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C9B" w:rsidRDefault="00AA4B63" w:rsidP="00FC19B0">
      <w:pPr>
        <w:spacing w:line="360" w:lineRule="auto"/>
        <w:jc w:val="center"/>
        <w:rPr>
          <w:rFonts w:ascii="Times New Roman" w:hAnsi="Times New Roman" w:cs="Times New Roman"/>
          <w:sz w:val="28"/>
          <w:szCs w:val="24"/>
        </w:rPr>
      </w:pPr>
      <w:r w:rsidRPr="00AA4B63">
        <w:rPr>
          <w:rFonts w:ascii="Times New Roman" w:hAnsi="Times New Roman" w:cs="Times New Roman"/>
          <w:sz w:val="28"/>
          <w:szCs w:val="24"/>
        </w:rPr>
        <w:t>Percepția consumatorilor de internet asupra publicității online</w:t>
      </w:r>
    </w:p>
    <w:p w:rsidR="009A5840" w:rsidRDefault="009A5840" w:rsidP="00FC19B0">
      <w:pPr>
        <w:spacing w:line="360" w:lineRule="auto"/>
        <w:jc w:val="center"/>
        <w:rPr>
          <w:rFonts w:ascii="Times New Roman" w:hAnsi="Times New Roman" w:cs="Times New Roman"/>
          <w:sz w:val="24"/>
          <w:szCs w:val="24"/>
        </w:rPr>
      </w:pPr>
      <w:r>
        <w:rPr>
          <w:rFonts w:ascii="Times New Roman" w:hAnsi="Times New Roman" w:cs="Times New Roman"/>
          <w:sz w:val="28"/>
          <w:szCs w:val="24"/>
        </w:rPr>
        <w:t xml:space="preserve"> </w:t>
      </w:r>
    </w:p>
    <w:p w:rsidR="00DD6C9B" w:rsidRDefault="00DD6C9B" w:rsidP="00FC19B0">
      <w:pPr>
        <w:spacing w:line="360" w:lineRule="auto"/>
        <w:jc w:val="center"/>
        <w:rPr>
          <w:rFonts w:ascii="Times New Roman" w:hAnsi="Times New Roman" w:cs="Times New Roman"/>
          <w:sz w:val="24"/>
          <w:szCs w:val="24"/>
        </w:rPr>
      </w:pPr>
    </w:p>
    <w:p w:rsidR="00DD6C9B" w:rsidRDefault="00DD6C9B" w:rsidP="00DD6C9B">
      <w:pPr>
        <w:spacing w:line="360" w:lineRule="auto"/>
        <w:jc w:val="right"/>
        <w:rPr>
          <w:rFonts w:ascii="Times New Roman" w:hAnsi="Times New Roman" w:cs="Times New Roman"/>
          <w:sz w:val="24"/>
          <w:szCs w:val="24"/>
        </w:rPr>
      </w:pPr>
      <w:r>
        <w:rPr>
          <w:rFonts w:ascii="Times New Roman" w:hAnsi="Times New Roman" w:cs="Times New Roman"/>
          <w:sz w:val="24"/>
          <w:szCs w:val="24"/>
        </w:rPr>
        <w:t>Autor</w:t>
      </w:r>
      <w:r w:rsidR="00345EEA">
        <w:rPr>
          <w:rFonts w:ascii="Times New Roman" w:hAnsi="Times New Roman" w:cs="Times New Roman"/>
          <w:sz w:val="24"/>
          <w:szCs w:val="24"/>
        </w:rPr>
        <w:t>i</w:t>
      </w:r>
      <w:r>
        <w:rPr>
          <w:rFonts w:ascii="Times New Roman" w:hAnsi="Times New Roman" w:cs="Times New Roman"/>
          <w:sz w:val="24"/>
          <w:szCs w:val="24"/>
        </w:rPr>
        <w:t>: Istrate Flavia Andreea</w:t>
      </w:r>
    </w:p>
    <w:p w:rsidR="00DD6C9B" w:rsidRDefault="00DD6C9B" w:rsidP="00DD6C9B">
      <w:pPr>
        <w:spacing w:line="360" w:lineRule="auto"/>
        <w:jc w:val="right"/>
        <w:rPr>
          <w:rFonts w:ascii="Times New Roman" w:hAnsi="Times New Roman" w:cs="Times New Roman"/>
          <w:sz w:val="24"/>
          <w:szCs w:val="24"/>
        </w:rPr>
      </w:pPr>
      <w:r>
        <w:rPr>
          <w:rFonts w:ascii="Times New Roman" w:hAnsi="Times New Roman" w:cs="Times New Roman"/>
          <w:sz w:val="24"/>
          <w:szCs w:val="24"/>
        </w:rPr>
        <w:t>Miroslav Cristina Andreea</w:t>
      </w:r>
    </w:p>
    <w:p w:rsidR="00DD6C9B" w:rsidRDefault="00DD6C9B" w:rsidP="00DD6C9B">
      <w:pPr>
        <w:spacing w:line="360" w:lineRule="auto"/>
        <w:jc w:val="right"/>
        <w:rPr>
          <w:rFonts w:ascii="Times New Roman" w:hAnsi="Times New Roman" w:cs="Times New Roman"/>
          <w:sz w:val="24"/>
          <w:szCs w:val="24"/>
        </w:rPr>
      </w:pPr>
      <w:r>
        <w:rPr>
          <w:rFonts w:ascii="Times New Roman" w:hAnsi="Times New Roman" w:cs="Times New Roman"/>
          <w:sz w:val="24"/>
          <w:szCs w:val="24"/>
        </w:rPr>
        <w:t>Olaru Bianca Helene</w:t>
      </w:r>
    </w:p>
    <w:p w:rsidR="00B53DD9" w:rsidRDefault="00B53DD9" w:rsidP="00FC19B0">
      <w:pPr>
        <w:spacing w:line="360" w:lineRule="auto"/>
        <w:rPr>
          <w:rFonts w:ascii="Times New Roman" w:hAnsi="Times New Roman" w:cs="Times New Roman"/>
          <w:sz w:val="24"/>
          <w:szCs w:val="24"/>
        </w:rPr>
      </w:pPr>
    </w:p>
    <w:p w:rsidR="00B53DD9" w:rsidRDefault="00B53DD9" w:rsidP="00FC19B0">
      <w:pPr>
        <w:spacing w:line="360" w:lineRule="auto"/>
        <w:rPr>
          <w:rFonts w:ascii="Times New Roman" w:hAnsi="Times New Roman" w:cs="Times New Roman"/>
          <w:sz w:val="24"/>
          <w:szCs w:val="24"/>
        </w:rPr>
      </w:pPr>
    </w:p>
    <w:p w:rsidR="00AA4B63" w:rsidRPr="00BB7D09" w:rsidRDefault="00FC19B0" w:rsidP="009A5840">
      <w:pPr>
        <w:spacing w:line="360" w:lineRule="auto"/>
        <w:ind w:left="720"/>
        <w:jc w:val="both"/>
        <w:rPr>
          <w:rFonts w:ascii="Times New Roman" w:hAnsi="Times New Roman" w:cs="Times New Roman"/>
          <w:sz w:val="24"/>
          <w:szCs w:val="24"/>
        </w:rPr>
      </w:pPr>
      <w:r w:rsidRPr="00BB7D09">
        <w:rPr>
          <w:rFonts w:ascii="Times New Roman" w:hAnsi="Times New Roman" w:cs="Times New Roman"/>
          <w:b/>
          <w:sz w:val="24"/>
          <w:szCs w:val="24"/>
        </w:rPr>
        <w:t>Abstract:</w:t>
      </w:r>
      <w:r w:rsidRPr="00BB7D09">
        <w:rPr>
          <w:rFonts w:ascii="Times New Roman" w:hAnsi="Times New Roman" w:cs="Times New Roman"/>
          <w:sz w:val="24"/>
          <w:szCs w:val="24"/>
        </w:rPr>
        <w:t xml:space="preserve"> </w:t>
      </w:r>
      <w:r w:rsidR="00AA4B63" w:rsidRPr="00BB7D09">
        <w:rPr>
          <w:rFonts w:ascii="Times New Roman" w:hAnsi="Times New Roman" w:cs="Times New Roman"/>
          <w:sz w:val="24"/>
          <w:szCs w:val="24"/>
        </w:rPr>
        <w:t>Internetul s-a bucurat de o adevarata transformare de-a lungul timpului, odata cu dezvoltarea tehnologiilor, devenind in prezent cel mai folosit mediu de comunicare. Spre deosebire  de media de comunicare traditionala, internetul a devenit</w:t>
      </w:r>
      <w:r w:rsidR="00AA4B63">
        <w:rPr>
          <w:rFonts w:ascii="Times New Roman" w:hAnsi="Times New Roman" w:cs="Times New Roman"/>
          <w:sz w:val="24"/>
          <w:szCs w:val="24"/>
        </w:rPr>
        <w:t>,</w:t>
      </w:r>
      <w:r w:rsidR="00AA4B63" w:rsidRPr="00BB7D09">
        <w:rPr>
          <w:rFonts w:ascii="Times New Roman" w:hAnsi="Times New Roman" w:cs="Times New Roman"/>
          <w:sz w:val="24"/>
          <w:szCs w:val="24"/>
        </w:rPr>
        <w:t xml:space="preserve"> totodata</w:t>
      </w:r>
      <w:r w:rsidR="00AA4B63">
        <w:rPr>
          <w:rFonts w:ascii="Times New Roman" w:hAnsi="Times New Roman" w:cs="Times New Roman"/>
          <w:sz w:val="24"/>
          <w:szCs w:val="24"/>
        </w:rPr>
        <w:t>,</w:t>
      </w:r>
      <w:r w:rsidR="00AA4B63" w:rsidRPr="00BB7D09">
        <w:rPr>
          <w:rFonts w:ascii="Times New Roman" w:hAnsi="Times New Roman" w:cs="Times New Roman"/>
          <w:sz w:val="24"/>
          <w:szCs w:val="24"/>
        </w:rPr>
        <w:t xml:space="preserve"> un important mediu de publicitate, datorita versalitilitatii, interactivitatii si posibilitatii de targhetare a consumatorilor relevanti. Articolul de fata, prezinta perceptia consumatorilor asupra publicitatii online, avand o baza teoretica si una practica, reprezentata de o cercetare realizata pe un esantion alcatuit din 50 de respondenti, utilizatori de internet, ce vor arata care sunt tendintele mediului publicitar la momentul actual in Romania.</w:t>
      </w:r>
    </w:p>
    <w:p w:rsidR="00FF1498" w:rsidRPr="00BB7D09" w:rsidRDefault="00C263DF" w:rsidP="009A5840">
      <w:pPr>
        <w:spacing w:line="360" w:lineRule="auto"/>
        <w:ind w:left="720"/>
        <w:jc w:val="both"/>
        <w:rPr>
          <w:rFonts w:ascii="Times New Roman" w:hAnsi="Times New Roman" w:cs="Times New Roman"/>
          <w:sz w:val="24"/>
          <w:szCs w:val="24"/>
        </w:rPr>
      </w:pPr>
      <w:r w:rsidRPr="00BB7D09">
        <w:rPr>
          <w:rFonts w:ascii="Times New Roman" w:hAnsi="Times New Roman" w:cs="Times New Roman"/>
          <w:b/>
          <w:sz w:val="24"/>
          <w:szCs w:val="24"/>
        </w:rPr>
        <w:t xml:space="preserve">Cuvinte cheie: </w:t>
      </w:r>
      <w:r w:rsidRPr="00BB7D09">
        <w:rPr>
          <w:rFonts w:ascii="Times New Roman" w:hAnsi="Times New Roman" w:cs="Times New Roman"/>
          <w:sz w:val="24"/>
          <w:szCs w:val="24"/>
        </w:rPr>
        <w:t>publicitate online, comportamentul consumatorului online, internet, targhetare</w:t>
      </w:r>
      <w:r w:rsidR="0002211B">
        <w:rPr>
          <w:rFonts w:ascii="Times New Roman" w:hAnsi="Times New Roman" w:cs="Times New Roman"/>
          <w:sz w:val="24"/>
          <w:szCs w:val="24"/>
        </w:rPr>
        <w:t>, publicitate personalizată, publicitate mobilă</w:t>
      </w:r>
    </w:p>
    <w:p w:rsidR="00261C03" w:rsidRDefault="00261C03" w:rsidP="00BB7D09">
      <w:pPr>
        <w:spacing w:line="360" w:lineRule="auto"/>
        <w:jc w:val="both"/>
        <w:rPr>
          <w:rFonts w:ascii="Times New Roman" w:hAnsi="Times New Roman" w:cs="Times New Roman"/>
          <w:sz w:val="24"/>
          <w:szCs w:val="24"/>
        </w:rPr>
      </w:pPr>
    </w:p>
    <w:p w:rsidR="00261C03" w:rsidRPr="00BB7D09" w:rsidRDefault="00C263DF" w:rsidP="009A5840">
      <w:pPr>
        <w:spacing w:line="360" w:lineRule="auto"/>
        <w:ind w:left="720"/>
        <w:jc w:val="both"/>
        <w:rPr>
          <w:rFonts w:ascii="Times New Roman" w:hAnsi="Times New Roman" w:cs="Times New Roman"/>
          <w:b/>
          <w:sz w:val="24"/>
          <w:szCs w:val="24"/>
        </w:rPr>
      </w:pPr>
      <w:r w:rsidRPr="00BB7D09">
        <w:rPr>
          <w:rFonts w:ascii="Times New Roman" w:hAnsi="Times New Roman" w:cs="Times New Roman"/>
          <w:b/>
          <w:sz w:val="24"/>
          <w:szCs w:val="24"/>
        </w:rPr>
        <w:t xml:space="preserve">Introducere: </w:t>
      </w:r>
    </w:p>
    <w:p w:rsidR="000F2CFC" w:rsidRPr="008368F3" w:rsidRDefault="00AF597D" w:rsidP="00BB7D09">
      <w:pPr>
        <w:spacing w:line="360" w:lineRule="auto"/>
        <w:jc w:val="both"/>
        <w:rPr>
          <w:rFonts w:ascii="Times New Roman" w:hAnsi="Times New Roman" w:cs="Times New Roman"/>
          <w:color w:val="000000" w:themeColor="text1"/>
          <w:sz w:val="24"/>
          <w:szCs w:val="24"/>
        </w:rPr>
      </w:pPr>
      <w:r>
        <w:rPr>
          <w:rFonts w:ascii="Times New Roman" w:hAnsi="Times New Roman" w:cs="Times New Roman"/>
          <w:b/>
          <w:sz w:val="24"/>
          <w:szCs w:val="24"/>
        </w:rPr>
        <w:tab/>
      </w:r>
      <w:r w:rsidR="00E62A11" w:rsidRPr="008368F3">
        <w:rPr>
          <w:rFonts w:ascii="Times New Roman" w:hAnsi="Times New Roman" w:cs="Times New Roman"/>
          <w:color w:val="000000" w:themeColor="text1"/>
          <w:sz w:val="24"/>
          <w:szCs w:val="24"/>
        </w:rPr>
        <w:t>Publicitatea online a cunoscut o evoluție impresionantă în România, ceea ce a determinat companiile să se axeze foarte mult pe această latură a marketingului și să dezvolte diverse strategii în mediul online, cu scopul de a ajunge cât mai rapid și eficient la consumator final. La rândul lor, consumatorii s-au arătat foarte receptivi față de acest fenomen, însă diferența o constituie modul în care companiile aleg să realizeze acest tip de publicitate. Este o trecere destul de fină de la publicitatea atractivă la una deranjantă pentru utilizatori, iar companiile ar trebui să acorde o atenție deosebită acestui aspect, căci, în caz contrar, reacția utilizatorilor ar putea fi nefavorabilă.</w:t>
      </w:r>
    </w:p>
    <w:p w:rsidR="00E62A11" w:rsidRPr="00CF7B84" w:rsidRDefault="00E62A11" w:rsidP="00BB7D09">
      <w:pPr>
        <w:spacing w:line="360" w:lineRule="auto"/>
        <w:jc w:val="both"/>
        <w:rPr>
          <w:rFonts w:ascii="Times New Roman" w:hAnsi="Times New Roman" w:cs="Times New Roman"/>
          <w:color w:val="385623" w:themeColor="accent6" w:themeShade="80"/>
          <w:sz w:val="24"/>
          <w:szCs w:val="24"/>
        </w:rPr>
      </w:pPr>
      <w:r w:rsidRPr="008368F3">
        <w:rPr>
          <w:rFonts w:ascii="Times New Roman" w:hAnsi="Times New Roman" w:cs="Times New Roman"/>
          <w:b/>
          <w:color w:val="000000" w:themeColor="text1"/>
          <w:sz w:val="24"/>
          <w:szCs w:val="24"/>
        </w:rPr>
        <w:tab/>
      </w:r>
      <w:r w:rsidRPr="008368F3">
        <w:rPr>
          <w:rFonts w:ascii="Times New Roman" w:hAnsi="Times New Roman" w:cs="Times New Roman"/>
          <w:color w:val="000000" w:themeColor="text1"/>
          <w:sz w:val="24"/>
          <w:szCs w:val="24"/>
        </w:rPr>
        <w:t xml:space="preserve">Studiul prezent vizează atitudinea </w:t>
      </w:r>
      <w:r w:rsidR="00CF7B84" w:rsidRPr="008368F3">
        <w:rPr>
          <w:rFonts w:ascii="Times New Roman" w:hAnsi="Times New Roman" w:cs="Times New Roman"/>
          <w:color w:val="000000" w:themeColor="text1"/>
          <w:sz w:val="24"/>
          <w:szCs w:val="24"/>
        </w:rPr>
        <w:t xml:space="preserve">respondenților față de publicitatea online în sine, încercând să determine opinia acestora referitoare la diverse modalități de practicare a publicității online. De asemenea, este esențială cunoașterea celor mai eficiente tehnici pentru companii, în </w:t>
      </w:r>
      <w:r w:rsidR="00CF7B84" w:rsidRPr="008368F3">
        <w:rPr>
          <w:rFonts w:ascii="Times New Roman" w:hAnsi="Times New Roman" w:cs="Times New Roman"/>
          <w:color w:val="000000" w:themeColor="text1"/>
          <w:sz w:val="24"/>
          <w:szCs w:val="24"/>
        </w:rPr>
        <w:lastRenderedPageBreak/>
        <w:t xml:space="preserve">măsura în care acestea ar putea avea un rol determinant în cadrul procesului de achiziție prin influențarea comportamentului de cumpărare. </w:t>
      </w:r>
    </w:p>
    <w:p w:rsidR="000F2CFC" w:rsidRPr="00BB7D09" w:rsidRDefault="000F2CFC" w:rsidP="00BB7D09">
      <w:pPr>
        <w:spacing w:line="360" w:lineRule="auto"/>
        <w:jc w:val="both"/>
        <w:rPr>
          <w:rFonts w:ascii="Times New Roman" w:hAnsi="Times New Roman" w:cs="Times New Roman"/>
          <w:b/>
          <w:sz w:val="24"/>
          <w:szCs w:val="24"/>
        </w:rPr>
      </w:pPr>
    </w:p>
    <w:p w:rsidR="00C2712C" w:rsidRPr="00BB7D09" w:rsidRDefault="00C2712C" w:rsidP="00BB7D09">
      <w:pPr>
        <w:spacing w:line="360" w:lineRule="auto"/>
        <w:jc w:val="both"/>
        <w:rPr>
          <w:rFonts w:ascii="Times New Roman" w:hAnsi="Times New Roman" w:cs="Times New Roman"/>
          <w:b/>
          <w:sz w:val="24"/>
          <w:szCs w:val="24"/>
        </w:rPr>
      </w:pPr>
    </w:p>
    <w:p w:rsidR="000F2CFC" w:rsidRDefault="00244E28" w:rsidP="009A5840">
      <w:pPr>
        <w:spacing w:line="360" w:lineRule="auto"/>
        <w:ind w:left="720"/>
        <w:jc w:val="both"/>
        <w:rPr>
          <w:rFonts w:ascii="Times New Roman" w:hAnsi="Times New Roman" w:cs="Times New Roman"/>
          <w:b/>
          <w:sz w:val="24"/>
          <w:szCs w:val="24"/>
        </w:rPr>
      </w:pPr>
      <w:r w:rsidRPr="00BB7D09">
        <w:rPr>
          <w:rFonts w:ascii="Times New Roman" w:hAnsi="Times New Roman" w:cs="Times New Roman"/>
          <w:b/>
          <w:sz w:val="24"/>
          <w:szCs w:val="24"/>
        </w:rPr>
        <w:t xml:space="preserve">Revizia literaturii: </w:t>
      </w:r>
    </w:p>
    <w:p w:rsidR="005F0129" w:rsidRPr="008368F3" w:rsidRDefault="005F0129" w:rsidP="008368F3">
      <w:pPr>
        <w:spacing w:line="360" w:lineRule="auto"/>
        <w:ind w:firstLine="720"/>
        <w:jc w:val="both"/>
        <w:rPr>
          <w:rFonts w:ascii="Times New Roman" w:hAnsi="Times New Roman" w:cs="Times New Roman"/>
          <w:color w:val="000000" w:themeColor="text1"/>
          <w:sz w:val="24"/>
          <w:szCs w:val="24"/>
        </w:rPr>
      </w:pPr>
      <w:r w:rsidRPr="008368F3">
        <w:rPr>
          <w:rFonts w:ascii="Times New Roman" w:hAnsi="Times New Roman" w:cs="Times New Roman"/>
          <w:color w:val="000000" w:themeColor="text1"/>
          <w:sz w:val="24"/>
          <w:szCs w:val="24"/>
        </w:rPr>
        <w:t>Marketingul digital este la momentul actual componenta marketingului cu cea mai rapidă dezvoltare. Drept urmare, marketingul direct continuă să se bazeze din ce în ce mai mult</w:t>
      </w:r>
      <w:r w:rsidR="007114F8" w:rsidRPr="008368F3">
        <w:rPr>
          <w:rFonts w:ascii="Times New Roman" w:hAnsi="Times New Roman" w:cs="Times New Roman"/>
          <w:color w:val="000000" w:themeColor="text1"/>
          <w:sz w:val="24"/>
          <w:szCs w:val="24"/>
        </w:rPr>
        <w:t xml:space="preserve"> pe</w:t>
      </w:r>
      <w:r w:rsidRPr="008368F3">
        <w:rPr>
          <w:rFonts w:ascii="Times New Roman" w:hAnsi="Times New Roman" w:cs="Times New Roman"/>
          <w:color w:val="000000" w:themeColor="text1"/>
          <w:sz w:val="24"/>
          <w:szCs w:val="24"/>
        </w:rPr>
        <w:t xml:space="preserve"> Internet, iar marketingul digital va acapara cea mai mare parte a cheltuielilor de marketing și vânzări (Amstrong și Kotler, 2016, p.449).</w:t>
      </w:r>
    </w:p>
    <w:p w:rsidR="007114F8" w:rsidRPr="008368F3" w:rsidRDefault="007114F8" w:rsidP="008368F3">
      <w:pPr>
        <w:spacing w:line="360" w:lineRule="auto"/>
        <w:ind w:firstLine="720"/>
        <w:jc w:val="both"/>
        <w:rPr>
          <w:rFonts w:ascii="Times New Roman" w:hAnsi="Times New Roman" w:cs="Times New Roman"/>
          <w:color w:val="000000" w:themeColor="text1"/>
          <w:sz w:val="24"/>
          <w:szCs w:val="24"/>
          <w:lang w:val="es-ES"/>
        </w:rPr>
      </w:pPr>
      <w:r w:rsidRPr="008368F3">
        <w:rPr>
          <w:rFonts w:ascii="Times New Roman" w:hAnsi="Times New Roman" w:cs="Times New Roman"/>
          <w:color w:val="000000" w:themeColor="text1"/>
          <w:sz w:val="24"/>
          <w:szCs w:val="24"/>
          <w:lang w:val="es-ES"/>
        </w:rPr>
        <w:t>Marketingul digital și al rețelelor de socializare deține cea mai mare expansiune din marketingul direct. Acesta folosește instrumente precum: site-uri web, e-mail, bloguri, media social, aplicații pe mobil - din ce în ce mai frecvente. Pentru a ajunge la această piață în expansiune, majoritatea companiilor apelează la publicitate pentru a-și  vinde produsele și serviciile, o parte dintre ele doar online (Amstrong și Kotler, 2016, pp.452-453).</w:t>
      </w:r>
    </w:p>
    <w:p w:rsidR="007114F8" w:rsidRPr="008368F3" w:rsidRDefault="00AA4B63" w:rsidP="008368F3">
      <w:pPr>
        <w:spacing w:line="360" w:lineRule="auto"/>
        <w:ind w:firstLine="720"/>
        <w:jc w:val="both"/>
        <w:rPr>
          <w:rFonts w:ascii="Times New Roman" w:hAnsi="Times New Roman" w:cs="Times New Roman"/>
          <w:color w:val="000000" w:themeColor="text1"/>
          <w:sz w:val="24"/>
          <w:szCs w:val="24"/>
        </w:rPr>
      </w:pPr>
      <w:r w:rsidRPr="00AA4B63">
        <w:rPr>
          <w:rFonts w:ascii="Times New Roman" w:hAnsi="Times New Roman" w:cs="Times New Roman"/>
          <w:sz w:val="24"/>
          <w:szCs w:val="24"/>
        </w:rPr>
        <w:t>Răspunsurile la publicitate se află în strânsă legătură cu scopul acesteia, relațiile consumator-mass media, modul de execuție, acceptarea în general a publicității. Răspunsurile sunt măsurate ca și atitudine față de anunțul în sine și atitudinea față de brand, reacțiile consumatorului la acestea fiind influențate de modul de evaluare a publicității. Această evaluare presupune adoptarea unei atitudini favorabile sau nefavorabile în timpul expunerii</w:t>
      </w:r>
      <w:r>
        <w:rPr>
          <w:rFonts w:ascii="Times New Roman" w:hAnsi="Times New Roman" w:cs="Times New Roman"/>
          <w:sz w:val="24"/>
          <w:szCs w:val="24"/>
        </w:rPr>
        <w:t>. (Marieke de Mooji, 2011, p. 2</w:t>
      </w:r>
      <w:r w:rsidRPr="00AA4B63">
        <w:rPr>
          <w:rFonts w:ascii="Times New Roman" w:hAnsi="Times New Roman" w:cs="Times New Roman"/>
          <w:sz w:val="24"/>
          <w:szCs w:val="24"/>
        </w:rPr>
        <w:t>2</w:t>
      </w:r>
      <w:r w:rsidRPr="008368F3">
        <w:rPr>
          <w:rFonts w:ascii="Times New Roman" w:hAnsi="Times New Roman" w:cs="Times New Roman"/>
          <w:color w:val="000000" w:themeColor="text1"/>
          <w:sz w:val="24"/>
          <w:szCs w:val="24"/>
        </w:rPr>
        <w:t xml:space="preserve">).  </w:t>
      </w:r>
      <w:r w:rsidR="00DA5E5C" w:rsidRPr="008368F3">
        <w:rPr>
          <w:rFonts w:ascii="Times New Roman" w:hAnsi="Times New Roman" w:cs="Times New Roman"/>
          <w:color w:val="000000" w:themeColor="text1"/>
          <w:sz w:val="24"/>
          <w:szCs w:val="24"/>
        </w:rPr>
        <w:t>În acest context, este esențială modalitatea de realizare a publicității în sine, pentru ca aceasta să nu devină deranjantă pentru utilizator, ci dimpotrivă, să îi capteze atenția și să îi stârnească interesul.</w:t>
      </w:r>
    </w:p>
    <w:p w:rsidR="007608C9" w:rsidRPr="008368F3" w:rsidRDefault="00AA4B63" w:rsidP="008368F3">
      <w:pPr>
        <w:spacing w:line="360" w:lineRule="auto"/>
        <w:ind w:firstLine="720"/>
        <w:jc w:val="both"/>
        <w:rPr>
          <w:rFonts w:ascii="Times New Roman" w:hAnsi="Times New Roman" w:cs="Times New Roman"/>
          <w:color w:val="000000" w:themeColor="text1"/>
          <w:sz w:val="24"/>
          <w:szCs w:val="24"/>
        </w:rPr>
      </w:pPr>
      <w:r w:rsidRPr="008368F3">
        <w:rPr>
          <w:rFonts w:ascii="Times New Roman" w:hAnsi="Times New Roman" w:cs="Times New Roman"/>
          <w:b/>
          <w:color w:val="000000" w:themeColor="text1"/>
          <w:sz w:val="24"/>
          <w:szCs w:val="24"/>
        </w:rPr>
        <w:t>P</w:t>
      </w:r>
      <w:r w:rsidR="003F101B" w:rsidRPr="008368F3">
        <w:rPr>
          <w:rFonts w:ascii="Times New Roman" w:hAnsi="Times New Roman" w:cs="Times New Roman"/>
          <w:b/>
          <w:color w:val="000000" w:themeColor="text1"/>
          <w:sz w:val="24"/>
          <w:szCs w:val="24"/>
        </w:rPr>
        <w:t>ublicitatea online</w:t>
      </w:r>
      <w:r w:rsidR="003F101B" w:rsidRPr="008368F3">
        <w:rPr>
          <w:rFonts w:ascii="Times New Roman" w:hAnsi="Times New Roman" w:cs="Times New Roman"/>
          <w:color w:val="000000" w:themeColor="text1"/>
          <w:sz w:val="24"/>
          <w:szCs w:val="24"/>
        </w:rPr>
        <w:t xml:space="preserve"> transmite în mediul virtual informații despre </w:t>
      </w:r>
      <w:r w:rsidR="007114F8" w:rsidRPr="008368F3">
        <w:rPr>
          <w:rFonts w:ascii="Times New Roman" w:hAnsi="Times New Roman" w:cs="Times New Roman"/>
          <w:color w:val="000000" w:themeColor="text1"/>
          <w:sz w:val="24"/>
          <w:szCs w:val="24"/>
        </w:rPr>
        <w:t>o companie</w:t>
      </w:r>
      <w:r w:rsidR="003F101B" w:rsidRPr="008368F3">
        <w:rPr>
          <w:rFonts w:ascii="Times New Roman" w:hAnsi="Times New Roman" w:cs="Times New Roman"/>
          <w:color w:val="000000" w:themeColor="text1"/>
          <w:sz w:val="24"/>
          <w:szCs w:val="24"/>
        </w:rPr>
        <w:t>, produsele, serviciile sau mărcile sale, contra unor costuri. Audiența poate fi generală sau specifică</w:t>
      </w:r>
      <w:r w:rsidR="00D917D7" w:rsidRPr="008368F3">
        <w:rPr>
          <w:rFonts w:ascii="Times New Roman" w:hAnsi="Times New Roman" w:cs="Times New Roman"/>
          <w:color w:val="000000" w:themeColor="text1"/>
          <w:sz w:val="24"/>
          <w:szCs w:val="24"/>
        </w:rPr>
        <w:t xml:space="preserve"> (Grosseck, G., 2006, p.243). </w:t>
      </w:r>
      <w:r w:rsidRPr="008368F3">
        <w:rPr>
          <w:rFonts w:ascii="Times New Roman" w:hAnsi="Times New Roman" w:cs="Times New Roman"/>
          <w:color w:val="000000" w:themeColor="text1"/>
          <w:sz w:val="24"/>
          <w:szCs w:val="24"/>
        </w:rPr>
        <w:t>Î</w:t>
      </w:r>
      <w:r w:rsidR="00DA5E5C" w:rsidRPr="008368F3">
        <w:rPr>
          <w:rFonts w:ascii="Times New Roman" w:hAnsi="Times New Roman" w:cs="Times New Roman"/>
          <w:color w:val="000000" w:themeColor="text1"/>
          <w:sz w:val="24"/>
          <w:szCs w:val="24"/>
        </w:rPr>
        <w:t>n plus, în funcție de tipul audienței poate fi gândită întreaga strategie. Este important modul de abordare al audienței, drept pentru care, în funcție de audiența vizată, o companie ar putea adapta formele de publicitate agreate de aceasta.</w:t>
      </w:r>
      <w:r w:rsidRPr="008368F3">
        <w:rPr>
          <w:rFonts w:ascii="Times New Roman" w:hAnsi="Times New Roman" w:cs="Times New Roman"/>
          <w:color w:val="000000" w:themeColor="text1"/>
          <w:sz w:val="24"/>
          <w:szCs w:val="24"/>
        </w:rPr>
        <w:t xml:space="preserve"> </w:t>
      </w:r>
      <w:r w:rsidR="00D917D7" w:rsidRPr="008368F3">
        <w:rPr>
          <w:rFonts w:ascii="Times New Roman" w:hAnsi="Times New Roman" w:cs="Times New Roman"/>
          <w:color w:val="000000" w:themeColor="text1"/>
          <w:sz w:val="24"/>
          <w:szCs w:val="24"/>
        </w:rPr>
        <w:t xml:space="preserve">Astfel, în publicitatea online consumatorul joacă rolul de participant activ la construirea mesajelor comerciale, prin faptul că are libertatea de a alege ceea ce-și dorește să vadă, când să vadă și cât de des. Interactivitatea cu consumatorul constituie cea mai importantă verigă </w:t>
      </w:r>
      <w:r w:rsidR="00371D72" w:rsidRPr="008368F3">
        <w:rPr>
          <w:rFonts w:ascii="Times New Roman" w:hAnsi="Times New Roman" w:cs="Times New Roman"/>
          <w:color w:val="000000" w:themeColor="text1"/>
          <w:sz w:val="24"/>
          <w:szCs w:val="24"/>
        </w:rPr>
        <w:t xml:space="preserve">din trecerea de la publicitatea în masă la o </w:t>
      </w:r>
      <w:r w:rsidR="00371D72" w:rsidRPr="008368F3">
        <w:rPr>
          <w:rFonts w:ascii="Times New Roman" w:hAnsi="Times New Roman" w:cs="Times New Roman"/>
          <w:color w:val="000000" w:themeColor="text1"/>
          <w:sz w:val="24"/>
          <w:szCs w:val="24"/>
        </w:rPr>
        <w:lastRenderedPageBreak/>
        <w:t xml:space="preserve">selecție foarte precisă a grupului țintă și terminând cu comunicarea individuală, personalizată (Grosseck, G., 2006, p.246). </w:t>
      </w:r>
    </w:p>
    <w:p w:rsidR="002F1F71" w:rsidRPr="008368F3" w:rsidRDefault="002F1F71" w:rsidP="008368F3">
      <w:pPr>
        <w:spacing w:line="360" w:lineRule="auto"/>
        <w:ind w:firstLine="720"/>
        <w:jc w:val="both"/>
        <w:rPr>
          <w:rFonts w:ascii="Times New Roman" w:hAnsi="Times New Roman" w:cs="Times New Roman"/>
          <w:color w:val="000000" w:themeColor="text1"/>
          <w:sz w:val="24"/>
          <w:szCs w:val="24"/>
        </w:rPr>
      </w:pPr>
      <w:r w:rsidRPr="008368F3">
        <w:rPr>
          <w:rFonts w:ascii="Times New Roman" w:hAnsi="Times New Roman" w:cs="Times New Roman"/>
          <w:color w:val="000000" w:themeColor="text1"/>
          <w:sz w:val="24"/>
          <w:szCs w:val="24"/>
        </w:rPr>
        <w:t xml:space="preserve">La momentul actual, </w:t>
      </w:r>
      <w:r w:rsidR="003F101B" w:rsidRPr="008368F3">
        <w:rPr>
          <w:rFonts w:ascii="Times New Roman" w:hAnsi="Times New Roman" w:cs="Times New Roman"/>
          <w:b/>
          <w:color w:val="000000" w:themeColor="text1"/>
          <w:sz w:val="24"/>
          <w:szCs w:val="24"/>
        </w:rPr>
        <w:t>instrumentele de comunicare on-line</w:t>
      </w:r>
      <w:r w:rsidR="003F101B" w:rsidRPr="008368F3">
        <w:rPr>
          <w:rFonts w:ascii="Times New Roman" w:hAnsi="Times New Roman" w:cs="Times New Roman"/>
          <w:color w:val="000000" w:themeColor="text1"/>
          <w:sz w:val="24"/>
          <w:szCs w:val="24"/>
        </w:rPr>
        <w:t xml:space="preserve"> sunt extrem de variate și în continuă dezvoltare. Fie că vorbim despre marketing prin e-mail, marketing viral, marketing afiliat, blog-uri, site-uri, bannere, newsletter, social media etc, fiecare formă de comunicare contribuie într-o măsură mai mare sau mai mică la succesul afacerii. </w:t>
      </w:r>
    </w:p>
    <w:p w:rsidR="007608C9" w:rsidRPr="008368F3" w:rsidRDefault="007608C9" w:rsidP="00BB7D09">
      <w:pPr>
        <w:spacing w:line="360" w:lineRule="auto"/>
        <w:jc w:val="both"/>
        <w:rPr>
          <w:rFonts w:ascii="Times New Roman" w:hAnsi="Times New Roman" w:cs="Times New Roman"/>
          <w:color w:val="000000" w:themeColor="text1"/>
          <w:sz w:val="24"/>
          <w:szCs w:val="24"/>
        </w:rPr>
      </w:pPr>
      <w:r w:rsidRPr="008368F3">
        <w:rPr>
          <w:rFonts w:ascii="Times New Roman" w:hAnsi="Times New Roman" w:cs="Times New Roman"/>
          <w:color w:val="000000" w:themeColor="text1"/>
          <w:sz w:val="24"/>
          <w:szCs w:val="24"/>
        </w:rPr>
        <w:t>Gabriela Grosseck (2006, pp.254-268) consideră că metodele de publicitate pe Web la care se apelează cel mai frecvent sunt:</w:t>
      </w:r>
    </w:p>
    <w:p w:rsidR="007608C9" w:rsidRPr="008368F3" w:rsidRDefault="007608C9" w:rsidP="007608C9">
      <w:pPr>
        <w:pStyle w:val="ListParagraph"/>
        <w:numPr>
          <w:ilvl w:val="0"/>
          <w:numId w:val="1"/>
        </w:numPr>
        <w:spacing w:line="360" w:lineRule="auto"/>
        <w:jc w:val="both"/>
        <w:rPr>
          <w:rFonts w:ascii="Times New Roman" w:hAnsi="Times New Roman" w:cs="Times New Roman"/>
          <w:color w:val="000000" w:themeColor="text1"/>
          <w:sz w:val="24"/>
          <w:szCs w:val="24"/>
        </w:rPr>
      </w:pPr>
      <w:r w:rsidRPr="008368F3">
        <w:rPr>
          <w:rFonts w:ascii="Times New Roman" w:hAnsi="Times New Roman" w:cs="Times New Roman"/>
          <w:color w:val="000000" w:themeColor="text1"/>
          <w:sz w:val="24"/>
          <w:szCs w:val="24"/>
        </w:rPr>
        <w:t>Publicitatea prin bannere (bannere statice, dinamice, interactive, verticale etc)</w:t>
      </w:r>
    </w:p>
    <w:p w:rsidR="007608C9" w:rsidRPr="008368F3" w:rsidRDefault="007608C9" w:rsidP="007608C9">
      <w:pPr>
        <w:pStyle w:val="ListParagraph"/>
        <w:numPr>
          <w:ilvl w:val="0"/>
          <w:numId w:val="1"/>
        </w:numPr>
        <w:spacing w:line="360" w:lineRule="auto"/>
        <w:jc w:val="both"/>
        <w:rPr>
          <w:rFonts w:ascii="Times New Roman" w:hAnsi="Times New Roman" w:cs="Times New Roman"/>
          <w:color w:val="000000" w:themeColor="text1"/>
          <w:sz w:val="24"/>
          <w:szCs w:val="24"/>
        </w:rPr>
      </w:pPr>
      <w:r w:rsidRPr="008368F3">
        <w:rPr>
          <w:rFonts w:ascii="Times New Roman" w:hAnsi="Times New Roman" w:cs="Times New Roman"/>
          <w:color w:val="000000" w:themeColor="text1"/>
          <w:sz w:val="24"/>
          <w:szCs w:val="24"/>
        </w:rPr>
        <w:t>Publicitatea interstițială (pop-up, pop-under)</w:t>
      </w:r>
    </w:p>
    <w:p w:rsidR="007608C9" w:rsidRPr="008368F3" w:rsidRDefault="007608C9" w:rsidP="007608C9">
      <w:pPr>
        <w:pStyle w:val="ListParagraph"/>
        <w:numPr>
          <w:ilvl w:val="0"/>
          <w:numId w:val="1"/>
        </w:numPr>
        <w:spacing w:line="360" w:lineRule="auto"/>
        <w:jc w:val="both"/>
        <w:rPr>
          <w:rFonts w:ascii="Times New Roman" w:hAnsi="Times New Roman" w:cs="Times New Roman"/>
          <w:color w:val="000000" w:themeColor="text1"/>
          <w:sz w:val="24"/>
          <w:szCs w:val="24"/>
        </w:rPr>
      </w:pPr>
      <w:r w:rsidRPr="008368F3">
        <w:rPr>
          <w:rFonts w:ascii="Times New Roman" w:hAnsi="Times New Roman" w:cs="Times New Roman"/>
          <w:color w:val="000000" w:themeColor="text1"/>
          <w:sz w:val="24"/>
          <w:szCs w:val="24"/>
        </w:rPr>
        <w:t>Publicitatea îndrăzneață (combină agresivitatea cu creativitatea, ex: simularea în pagină a unor efecte speciale)</w:t>
      </w:r>
    </w:p>
    <w:p w:rsidR="007608C9" w:rsidRPr="008368F3" w:rsidRDefault="007608C9" w:rsidP="007608C9">
      <w:pPr>
        <w:pStyle w:val="ListParagraph"/>
        <w:numPr>
          <w:ilvl w:val="0"/>
          <w:numId w:val="1"/>
        </w:numPr>
        <w:spacing w:line="360" w:lineRule="auto"/>
        <w:jc w:val="both"/>
        <w:rPr>
          <w:rFonts w:ascii="Times New Roman" w:hAnsi="Times New Roman" w:cs="Times New Roman"/>
          <w:color w:val="000000" w:themeColor="text1"/>
          <w:sz w:val="24"/>
          <w:szCs w:val="24"/>
        </w:rPr>
      </w:pPr>
      <w:r w:rsidRPr="008368F3">
        <w:rPr>
          <w:rFonts w:ascii="Times New Roman" w:hAnsi="Times New Roman" w:cs="Times New Roman"/>
          <w:color w:val="000000" w:themeColor="text1"/>
          <w:sz w:val="24"/>
          <w:szCs w:val="24"/>
        </w:rPr>
        <w:t>Publicitatea plutitoare (obiecte zburătoare, scrolling ads)</w:t>
      </w:r>
    </w:p>
    <w:p w:rsidR="007608C9" w:rsidRPr="008368F3" w:rsidRDefault="007608C9" w:rsidP="007608C9">
      <w:pPr>
        <w:pStyle w:val="ListParagraph"/>
        <w:numPr>
          <w:ilvl w:val="0"/>
          <w:numId w:val="1"/>
        </w:numPr>
        <w:spacing w:line="360" w:lineRule="auto"/>
        <w:jc w:val="both"/>
        <w:rPr>
          <w:rFonts w:ascii="Times New Roman" w:hAnsi="Times New Roman" w:cs="Times New Roman"/>
          <w:color w:val="000000" w:themeColor="text1"/>
          <w:sz w:val="24"/>
          <w:szCs w:val="24"/>
        </w:rPr>
      </w:pPr>
      <w:r w:rsidRPr="008368F3">
        <w:rPr>
          <w:rFonts w:ascii="Times New Roman" w:hAnsi="Times New Roman" w:cs="Times New Roman"/>
          <w:color w:val="000000" w:themeColor="text1"/>
          <w:sz w:val="24"/>
          <w:szCs w:val="24"/>
        </w:rPr>
        <w:t xml:space="preserve">Publicitatea comparativă </w:t>
      </w:r>
    </w:p>
    <w:p w:rsidR="007608C9" w:rsidRPr="008368F3" w:rsidRDefault="007608C9" w:rsidP="007608C9">
      <w:pPr>
        <w:pStyle w:val="ListParagraph"/>
        <w:numPr>
          <w:ilvl w:val="0"/>
          <w:numId w:val="1"/>
        </w:numPr>
        <w:spacing w:line="360" w:lineRule="auto"/>
        <w:jc w:val="both"/>
        <w:rPr>
          <w:rFonts w:ascii="Times New Roman" w:hAnsi="Times New Roman" w:cs="Times New Roman"/>
          <w:color w:val="000000" w:themeColor="text1"/>
          <w:sz w:val="24"/>
          <w:szCs w:val="24"/>
        </w:rPr>
      </w:pPr>
      <w:r w:rsidRPr="008368F3">
        <w:rPr>
          <w:rFonts w:ascii="Times New Roman" w:hAnsi="Times New Roman" w:cs="Times New Roman"/>
          <w:color w:val="000000" w:themeColor="text1"/>
          <w:sz w:val="24"/>
          <w:szCs w:val="24"/>
        </w:rPr>
        <w:t xml:space="preserve">Publicitatea locală </w:t>
      </w:r>
    </w:p>
    <w:p w:rsidR="00A73409" w:rsidRPr="008368F3" w:rsidRDefault="007608C9" w:rsidP="008368F3">
      <w:pPr>
        <w:spacing w:line="360" w:lineRule="auto"/>
        <w:ind w:firstLine="360"/>
        <w:jc w:val="both"/>
        <w:rPr>
          <w:rFonts w:ascii="Times New Roman" w:hAnsi="Times New Roman" w:cs="Times New Roman"/>
          <w:color w:val="000000" w:themeColor="text1"/>
          <w:sz w:val="24"/>
          <w:szCs w:val="24"/>
        </w:rPr>
      </w:pPr>
      <w:r w:rsidRPr="008368F3">
        <w:rPr>
          <w:rFonts w:ascii="Times New Roman" w:hAnsi="Times New Roman" w:cs="Times New Roman"/>
          <w:color w:val="000000" w:themeColor="text1"/>
          <w:sz w:val="24"/>
          <w:szCs w:val="24"/>
        </w:rPr>
        <w:t xml:space="preserve">Cu toate avantajele pe care le dețin, o parte din aceste metode au devenit deranjante pentru experiența de navigare a consumatorului. </w:t>
      </w:r>
      <w:r w:rsidR="00DA5E5C" w:rsidRPr="008368F3">
        <w:rPr>
          <w:rFonts w:ascii="Times New Roman" w:hAnsi="Times New Roman" w:cs="Times New Roman"/>
          <w:color w:val="000000" w:themeColor="text1"/>
          <w:sz w:val="24"/>
          <w:szCs w:val="24"/>
        </w:rPr>
        <w:t xml:space="preserve">Această reacție de respingere față de anumite forme de publicitate poate fi provocată și de maniera nepotrivită în care au fost implementate. </w:t>
      </w:r>
    </w:p>
    <w:p w:rsidR="007608C9" w:rsidRPr="008368F3" w:rsidRDefault="00AA4B63" w:rsidP="008368F3">
      <w:pPr>
        <w:spacing w:line="360" w:lineRule="auto"/>
        <w:ind w:firstLine="360"/>
        <w:jc w:val="both"/>
        <w:rPr>
          <w:rFonts w:ascii="Times New Roman" w:hAnsi="Times New Roman" w:cs="Times New Roman"/>
          <w:color w:val="000000" w:themeColor="text1"/>
          <w:sz w:val="24"/>
          <w:szCs w:val="24"/>
        </w:rPr>
      </w:pPr>
      <w:r w:rsidRPr="00AA4B63">
        <w:rPr>
          <w:rFonts w:ascii="Times New Roman" w:hAnsi="Times New Roman" w:cs="Times New Roman"/>
          <w:sz w:val="24"/>
          <w:szCs w:val="24"/>
        </w:rPr>
        <w:t>„Atitudinile fată de publicitatea pe internet au devenit din ce în ce mai negative. Formatele necontrolabile de publicitate pe internet tind să intrerupă și să irită utilizatorii de internet, afectând negativ atitudinea lor fată de publicitatea pe internet” (Ma</w:t>
      </w:r>
      <w:r>
        <w:rPr>
          <w:rFonts w:ascii="Times New Roman" w:hAnsi="Times New Roman" w:cs="Times New Roman"/>
          <w:sz w:val="24"/>
          <w:szCs w:val="24"/>
        </w:rPr>
        <w:t xml:space="preserve">rieke de Mooji, 2011, p. 293). </w:t>
      </w:r>
      <w:r w:rsidRPr="008368F3">
        <w:rPr>
          <w:rFonts w:ascii="Times New Roman" w:hAnsi="Times New Roman" w:cs="Times New Roman"/>
          <w:color w:val="000000" w:themeColor="text1"/>
          <w:sz w:val="24"/>
          <w:szCs w:val="24"/>
        </w:rPr>
        <w:t>Î</w:t>
      </w:r>
      <w:r w:rsidR="00DA5E5C" w:rsidRPr="008368F3">
        <w:rPr>
          <w:rFonts w:ascii="Times New Roman" w:hAnsi="Times New Roman" w:cs="Times New Roman"/>
          <w:color w:val="000000" w:themeColor="text1"/>
          <w:sz w:val="24"/>
          <w:szCs w:val="24"/>
        </w:rPr>
        <w:t>n acest context, ar putea fi vorba despre publicitatea agresivă sau cea înșelătoare, care scoate consumatorul din zona de confort, atrăgând, în final, antipatia acestuia.</w:t>
      </w:r>
    </w:p>
    <w:p w:rsidR="007608C9" w:rsidRPr="008368F3" w:rsidRDefault="007608C9" w:rsidP="008368F3">
      <w:pPr>
        <w:spacing w:line="360" w:lineRule="auto"/>
        <w:ind w:firstLine="360"/>
        <w:jc w:val="both"/>
        <w:rPr>
          <w:rFonts w:ascii="Times New Roman" w:hAnsi="Times New Roman" w:cs="Times New Roman"/>
          <w:color w:val="000000" w:themeColor="text1"/>
          <w:sz w:val="24"/>
          <w:szCs w:val="24"/>
        </w:rPr>
      </w:pPr>
      <w:r w:rsidRPr="008368F3">
        <w:rPr>
          <w:rFonts w:ascii="Times New Roman" w:hAnsi="Times New Roman" w:cs="Times New Roman"/>
          <w:color w:val="000000" w:themeColor="text1"/>
          <w:sz w:val="24"/>
          <w:szCs w:val="24"/>
        </w:rPr>
        <w:t xml:space="preserve">Prin urmare, s-au inițiat demersuri pentru evitarea acesora. </w:t>
      </w:r>
      <w:r w:rsidR="00385F28" w:rsidRPr="008368F3">
        <w:rPr>
          <w:rFonts w:ascii="Times New Roman" w:hAnsi="Times New Roman" w:cs="Times New Roman"/>
          <w:color w:val="000000" w:themeColor="text1"/>
          <w:sz w:val="24"/>
          <w:szCs w:val="24"/>
        </w:rPr>
        <w:t xml:space="preserve">Conform unui studiu realizat de IAB România în 2017 referitor la utilizarea programelor de blocare a reclamelor, doar 12% dintre români utilizează astfel de softuri. Motivul care a stat la baza utilizatorilor de Internet a fost evident reclama iritantă, care ori blochează conținutul site-ului, ori deranjează prin auto-play și lipsa unei modalități de a o închide. Cele mai afectate </w:t>
      </w:r>
      <w:r w:rsidR="00EA1BA8" w:rsidRPr="008368F3">
        <w:rPr>
          <w:rFonts w:ascii="Times New Roman" w:hAnsi="Times New Roman" w:cs="Times New Roman"/>
          <w:color w:val="000000" w:themeColor="text1"/>
          <w:sz w:val="24"/>
          <w:szCs w:val="24"/>
        </w:rPr>
        <w:t xml:space="preserve">activități online de către publicitatea agresivă au fost: citirea știrilor și vizionarea de filme online. Utilizatorul standard de softuri ad-block din România este de sex masculin (67,7%), are vârsta cuprinsă între 18-44 de ani (65,9%), fiind angajat cu studii </w:t>
      </w:r>
      <w:r w:rsidR="00EA1BA8" w:rsidRPr="008368F3">
        <w:rPr>
          <w:rFonts w:ascii="Times New Roman" w:hAnsi="Times New Roman" w:cs="Times New Roman"/>
          <w:color w:val="000000" w:themeColor="text1"/>
          <w:sz w:val="24"/>
          <w:szCs w:val="24"/>
        </w:rPr>
        <w:lastRenderedPageBreak/>
        <w:t xml:space="preserve">superioare, ori manager sau întreprinzător particular (53,7). În ceea ce privește dispozitivul utilizat, cele mai multe softuri sunt instalate pe desktop, acesta fiind urmat de tabletă și ecran mobil. </w:t>
      </w:r>
    </w:p>
    <w:p w:rsidR="00144464" w:rsidRPr="008368F3" w:rsidRDefault="00144464" w:rsidP="007608C9">
      <w:pPr>
        <w:spacing w:line="360" w:lineRule="auto"/>
        <w:jc w:val="both"/>
        <w:rPr>
          <w:rFonts w:ascii="Times New Roman" w:hAnsi="Times New Roman" w:cs="Times New Roman"/>
          <w:color w:val="000000" w:themeColor="text1"/>
          <w:sz w:val="24"/>
          <w:szCs w:val="24"/>
        </w:rPr>
      </w:pPr>
      <w:r w:rsidRPr="008368F3">
        <w:rPr>
          <w:rFonts w:ascii="Times New Roman" w:hAnsi="Times New Roman" w:cs="Times New Roman"/>
          <w:color w:val="000000" w:themeColor="text1"/>
          <w:sz w:val="24"/>
          <w:szCs w:val="24"/>
        </w:rPr>
        <w:t xml:space="preserve">Să nu uităm de succesul exploziv al rețelelor de socializare, precum și al </w:t>
      </w:r>
      <w:r w:rsidR="00A62AEB" w:rsidRPr="008368F3">
        <w:rPr>
          <w:rFonts w:ascii="Times New Roman" w:hAnsi="Times New Roman" w:cs="Times New Roman"/>
          <w:color w:val="000000" w:themeColor="text1"/>
          <w:sz w:val="24"/>
          <w:szCs w:val="24"/>
        </w:rPr>
        <w:t xml:space="preserve"> blogingului sau </w:t>
      </w:r>
      <w:r w:rsidRPr="008368F3">
        <w:rPr>
          <w:rFonts w:ascii="Times New Roman" w:hAnsi="Times New Roman" w:cs="Times New Roman"/>
          <w:color w:val="000000" w:themeColor="text1"/>
          <w:sz w:val="24"/>
          <w:szCs w:val="24"/>
        </w:rPr>
        <w:t xml:space="preserve">podcastingului. Popularitatea </w:t>
      </w:r>
      <w:r w:rsidRPr="008368F3">
        <w:rPr>
          <w:rFonts w:ascii="Times New Roman" w:hAnsi="Times New Roman" w:cs="Times New Roman"/>
          <w:b/>
          <w:color w:val="000000" w:themeColor="text1"/>
          <w:sz w:val="24"/>
          <w:szCs w:val="24"/>
        </w:rPr>
        <w:t>rețelelor de socializare</w:t>
      </w:r>
      <w:r w:rsidRPr="008368F3">
        <w:rPr>
          <w:rFonts w:ascii="Times New Roman" w:hAnsi="Times New Roman" w:cs="Times New Roman"/>
          <w:color w:val="000000" w:themeColor="text1"/>
          <w:sz w:val="24"/>
          <w:szCs w:val="24"/>
        </w:rPr>
        <w:t xml:space="preserve"> este fenomenală. Prin intermediul acestora, companiile intră în contact direct cu comunitățile și cu clienții lor. Spre exemplu, pe Facebook, natura informală, bilaterală a grupurilor din cadrul său reprezintă un aspect important pentru companii (și aici vorbim în principal de recomandări). În cadrul unui grup de Facebook, fiecare participant are posibilitatea de a posta informații și de a participa activ la promovarea brandului (Scott, D.M., 2010, pp.292-293).</w:t>
      </w:r>
      <w:r w:rsidR="0033532D" w:rsidRPr="008368F3">
        <w:rPr>
          <w:rFonts w:ascii="Times New Roman" w:hAnsi="Times New Roman" w:cs="Times New Roman"/>
          <w:color w:val="000000" w:themeColor="text1"/>
          <w:sz w:val="24"/>
          <w:szCs w:val="24"/>
        </w:rPr>
        <w:t xml:space="preserve"> </w:t>
      </w:r>
    </w:p>
    <w:p w:rsidR="00A62AEB" w:rsidRPr="008368F3" w:rsidRDefault="00A62AEB" w:rsidP="008368F3">
      <w:pPr>
        <w:spacing w:line="360" w:lineRule="auto"/>
        <w:ind w:firstLine="720"/>
        <w:jc w:val="both"/>
        <w:rPr>
          <w:rFonts w:ascii="Times New Roman" w:hAnsi="Times New Roman" w:cs="Times New Roman"/>
          <w:color w:val="000000" w:themeColor="text1"/>
          <w:sz w:val="24"/>
          <w:szCs w:val="24"/>
        </w:rPr>
      </w:pPr>
      <w:r w:rsidRPr="008368F3">
        <w:rPr>
          <w:rFonts w:ascii="Times New Roman" w:hAnsi="Times New Roman" w:cs="Times New Roman"/>
          <w:b/>
          <w:color w:val="000000" w:themeColor="text1"/>
          <w:sz w:val="24"/>
          <w:szCs w:val="24"/>
        </w:rPr>
        <w:t>Blogurile</w:t>
      </w:r>
      <w:r w:rsidRPr="008368F3">
        <w:rPr>
          <w:rFonts w:ascii="Times New Roman" w:hAnsi="Times New Roman" w:cs="Times New Roman"/>
          <w:color w:val="000000" w:themeColor="text1"/>
          <w:sz w:val="24"/>
          <w:szCs w:val="24"/>
        </w:rPr>
        <w:t xml:space="preserve"> constituie</w:t>
      </w:r>
      <w:r w:rsidR="008368F3">
        <w:rPr>
          <w:rFonts w:ascii="Times New Roman" w:hAnsi="Times New Roman" w:cs="Times New Roman"/>
          <w:color w:val="000000" w:themeColor="text1"/>
          <w:sz w:val="24"/>
          <w:szCs w:val="24"/>
        </w:rPr>
        <w:t xml:space="preserve">, </w:t>
      </w:r>
      <w:r w:rsidR="008368F3">
        <w:rPr>
          <w:rFonts w:ascii="Times New Roman" w:hAnsi="Times New Roman" w:cs="Times New Roman"/>
          <w:color w:val="000000" w:themeColor="text1"/>
          <w:sz w:val="24"/>
          <w:szCs w:val="24"/>
          <w:lang w:val="ro-RO"/>
        </w:rPr>
        <w:t xml:space="preserve">în prezent, </w:t>
      </w:r>
      <w:r w:rsidRPr="008368F3">
        <w:rPr>
          <w:rFonts w:ascii="Times New Roman" w:hAnsi="Times New Roman" w:cs="Times New Roman"/>
          <w:color w:val="000000" w:themeColor="text1"/>
          <w:sz w:val="24"/>
          <w:szCs w:val="24"/>
        </w:rPr>
        <w:t>principala modalitate prin intermediul căreia organizațiile își transmit ideile pe piața comercială. Citorii acestora consideră informațiile comunicate una dintre puținele forme de comunicare reale și autentice. Bineînțeles, asta dacă chiar sunt comunicate corespunzător. Interesant este faptul cum publicul este sceptic în privința declarațiilor oficiale ale directorilor executivi, dar pot fi receptivi la mesaje comunicate de cineva care face parte din firma respectivă, dintr-o organizație nonprofit, dintr-o biserică etc (Scott, D.M., 2010, p. 326).</w:t>
      </w:r>
    </w:p>
    <w:p w:rsidR="004F1C21" w:rsidRPr="008368F3" w:rsidRDefault="001E5176" w:rsidP="00FD2EA4">
      <w:pPr>
        <w:spacing w:line="360" w:lineRule="auto"/>
        <w:ind w:firstLine="720"/>
        <w:jc w:val="both"/>
        <w:rPr>
          <w:rFonts w:ascii="Times New Roman" w:hAnsi="Times New Roman" w:cs="Times New Roman"/>
          <w:color w:val="000000" w:themeColor="text1"/>
          <w:sz w:val="24"/>
          <w:szCs w:val="24"/>
        </w:rPr>
      </w:pPr>
      <w:r w:rsidRPr="008368F3">
        <w:rPr>
          <w:rFonts w:ascii="Times New Roman" w:hAnsi="Times New Roman" w:cs="Times New Roman"/>
          <w:color w:val="000000" w:themeColor="text1"/>
          <w:sz w:val="24"/>
          <w:szCs w:val="24"/>
        </w:rPr>
        <w:t>Un av</w:t>
      </w:r>
      <w:r w:rsidR="00D679AE" w:rsidRPr="008368F3">
        <w:rPr>
          <w:rFonts w:ascii="Times New Roman" w:hAnsi="Times New Roman" w:cs="Times New Roman"/>
          <w:color w:val="000000" w:themeColor="text1"/>
          <w:sz w:val="24"/>
          <w:szCs w:val="24"/>
          <w:lang w:val="ro-RO"/>
        </w:rPr>
        <w:t>â</w:t>
      </w:r>
      <w:r w:rsidRPr="008368F3">
        <w:rPr>
          <w:rFonts w:ascii="Times New Roman" w:hAnsi="Times New Roman" w:cs="Times New Roman"/>
          <w:color w:val="000000" w:themeColor="text1"/>
          <w:sz w:val="24"/>
          <w:szCs w:val="24"/>
        </w:rPr>
        <w:t xml:space="preserve">nt spectaculos în ultimii ani l-a avut </w:t>
      </w:r>
      <w:r w:rsidRPr="008368F3">
        <w:rPr>
          <w:rFonts w:ascii="Times New Roman" w:hAnsi="Times New Roman" w:cs="Times New Roman"/>
          <w:b/>
          <w:color w:val="000000" w:themeColor="text1"/>
          <w:sz w:val="24"/>
          <w:szCs w:val="24"/>
        </w:rPr>
        <w:t>publicitatea mobilă</w:t>
      </w:r>
      <w:r w:rsidRPr="008368F3">
        <w:rPr>
          <w:rFonts w:ascii="Times New Roman" w:hAnsi="Times New Roman" w:cs="Times New Roman"/>
          <w:color w:val="000000" w:themeColor="text1"/>
          <w:sz w:val="24"/>
          <w:szCs w:val="24"/>
        </w:rPr>
        <w:t xml:space="preserve">, mai ales pentru că utilizarea telefoanelor inteligente este explozivă. Telefonul mobil ar putea deveni principalul ecran pe care se desfășoară campaniile de publicitate, fiind o opțiune extrem de atractivă în ceea ce privește elaborarea strategiei de comunicare. Principalul său avantaj, care este și cel mai mare dezavantaj este acela că poate ajunge la utilizatori oriunde există aceste servicii (Grosseck, G., 2006, pp.284-285). </w:t>
      </w:r>
    </w:p>
    <w:p w:rsidR="006E1994" w:rsidRPr="008368F3" w:rsidRDefault="006E1994" w:rsidP="00FD2EA4">
      <w:pPr>
        <w:spacing w:line="360" w:lineRule="auto"/>
        <w:ind w:firstLine="720"/>
        <w:jc w:val="both"/>
        <w:rPr>
          <w:rFonts w:ascii="Times New Roman" w:hAnsi="Times New Roman" w:cs="Times New Roman"/>
          <w:color w:val="000000" w:themeColor="text1"/>
          <w:sz w:val="24"/>
          <w:szCs w:val="24"/>
        </w:rPr>
      </w:pPr>
      <w:r w:rsidRPr="008368F3">
        <w:rPr>
          <w:rFonts w:ascii="Times New Roman" w:hAnsi="Times New Roman" w:cs="Times New Roman"/>
          <w:color w:val="000000" w:themeColor="text1"/>
          <w:sz w:val="24"/>
          <w:szCs w:val="24"/>
        </w:rPr>
        <w:t>Utilizarea pe scară largă a Internetului prin intermediul smartphone-urilor a condus firmele la mobilizare în sensul adaptării bugetelor de marketing în această direcție. De aceea, acum cyberconsumatorul are acces rapid la informația dorită, relevantă pentru el. Comunicarea se face în dublu sens, crescând astfel engag</w:t>
      </w:r>
      <w:r w:rsidR="00D679AE" w:rsidRPr="008368F3">
        <w:rPr>
          <w:rFonts w:ascii="Times New Roman" w:hAnsi="Times New Roman" w:cs="Times New Roman"/>
          <w:color w:val="000000" w:themeColor="text1"/>
          <w:sz w:val="24"/>
          <w:szCs w:val="24"/>
        </w:rPr>
        <w:t>e</w:t>
      </w:r>
      <w:r w:rsidRPr="008368F3">
        <w:rPr>
          <w:rFonts w:ascii="Times New Roman" w:hAnsi="Times New Roman" w:cs="Times New Roman"/>
          <w:color w:val="000000" w:themeColor="text1"/>
          <w:sz w:val="24"/>
          <w:szCs w:val="24"/>
        </w:rPr>
        <w:t>mentul. Pentru că atunci când vrei să furnizezi un conținut consumatorului pe mobil, de fapt vrei sa intri</w:t>
      </w:r>
      <w:r w:rsidR="00D679AE" w:rsidRPr="008368F3">
        <w:rPr>
          <w:rFonts w:ascii="Times New Roman" w:hAnsi="Times New Roman" w:cs="Times New Roman"/>
          <w:color w:val="000000" w:themeColor="text1"/>
          <w:sz w:val="24"/>
          <w:szCs w:val="24"/>
        </w:rPr>
        <w:t>i</w:t>
      </w:r>
      <w:r w:rsidRPr="008368F3">
        <w:rPr>
          <w:rFonts w:ascii="Times New Roman" w:hAnsi="Times New Roman" w:cs="Times New Roman"/>
          <w:color w:val="000000" w:themeColor="text1"/>
          <w:sz w:val="24"/>
          <w:szCs w:val="24"/>
        </w:rPr>
        <w:t xml:space="preserve"> în spațiul său personal. Aceast</w:t>
      </w:r>
      <w:r w:rsidR="00D679AE" w:rsidRPr="008368F3">
        <w:rPr>
          <w:rFonts w:ascii="Times New Roman" w:hAnsi="Times New Roman" w:cs="Times New Roman"/>
          <w:color w:val="000000" w:themeColor="text1"/>
          <w:sz w:val="24"/>
          <w:szCs w:val="24"/>
        </w:rPr>
        <w:t>ă</w:t>
      </w:r>
      <w:r w:rsidRPr="008368F3">
        <w:rPr>
          <w:rFonts w:ascii="Times New Roman" w:hAnsi="Times New Roman" w:cs="Times New Roman"/>
          <w:color w:val="000000" w:themeColor="text1"/>
          <w:sz w:val="24"/>
          <w:szCs w:val="24"/>
        </w:rPr>
        <w:t xml:space="preserve"> stare de ”intimitate” dintre marketer și consumator vine și cu o responsabilitate a celui dintâi, cu efect negativ asupra reputației brandului. Conținutul trebuie să fie relevant, util și </w:t>
      </w:r>
      <w:r w:rsidR="00D679AE" w:rsidRPr="008368F3">
        <w:rPr>
          <w:rFonts w:ascii="Times New Roman" w:hAnsi="Times New Roman" w:cs="Times New Roman"/>
          <w:color w:val="000000" w:themeColor="text1"/>
          <w:sz w:val="24"/>
          <w:szCs w:val="24"/>
        </w:rPr>
        <w:t>plăcut</w:t>
      </w:r>
      <w:r w:rsidR="00384E99" w:rsidRPr="008368F3">
        <w:rPr>
          <w:rFonts w:ascii="Times New Roman" w:hAnsi="Times New Roman" w:cs="Times New Roman"/>
          <w:color w:val="000000" w:themeColor="text1"/>
          <w:sz w:val="24"/>
          <w:szCs w:val="24"/>
        </w:rPr>
        <w:t xml:space="preserve">, </w:t>
      </w:r>
      <w:r w:rsidR="00D679AE" w:rsidRPr="008368F3">
        <w:rPr>
          <w:rFonts w:ascii="Times New Roman" w:hAnsi="Times New Roman" w:cs="Times New Roman"/>
          <w:color w:val="000000" w:themeColor="text1"/>
          <w:sz w:val="24"/>
          <w:szCs w:val="24"/>
        </w:rPr>
        <w:t xml:space="preserve">dar, </w:t>
      </w:r>
      <w:r w:rsidR="00384E99" w:rsidRPr="008368F3">
        <w:rPr>
          <w:rFonts w:ascii="Times New Roman" w:hAnsi="Times New Roman" w:cs="Times New Roman"/>
          <w:color w:val="000000" w:themeColor="text1"/>
          <w:sz w:val="24"/>
          <w:szCs w:val="24"/>
        </w:rPr>
        <w:t>în același timp</w:t>
      </w:r>
      <w:r w:rsidR="00D679AE" w:rsidRPr="008368F3">
        <w:rPr>
          <w:rFonts w:ascii="Times New Roman" w:hAnsi="Times New Roman" w:cs="Times New Roman"/>
          <w:color w:val="000000" w:themeColor="text1"/>
          <w:sz w:val="24"/>
          <w:szCs w:val="24"/>
        </w:rPr>
        <w:t>,</w:t>
      </w:r>
      <w:r w:rsidR="00384E99" w:rsidRPr="008368F3">
        <w:rPr>
          <w:rFonts w:ascii="Times New Roman" w:hAnsi="Times New Roman" w:cs="Times New Roman"/>
          <w:color w:val="000000" w:themeColor="text1"/>
          <w:sz w:val="24"/>
          <w:szCs w:val="24"/>
        </w:rPr>
        <w:t xml:space="preserve"> să respecte viața personală a consumatorului. Publicitatea mobilă este atât de utilizată tocmai pentru că face viața oamenilor mai ușoară, este portabilă, accesibilă, mereu ON 24 de ore din 24. (Ryan, D, 2014, pp.209-210). </w:t>
      </w:r>
    </w:p>
    <w:p w:rsidR="000C3180" w:rsidRPr="00FD2EA4" w:rsidRDefault="000C3180" w:rsidP="00FD2EA4">
      <w:pPr>
        <w:spacing w:line="360" w:lineRule="auto"/>
        <w:ind w:firstLine="720"/>
        <w:jc w:val="both"/>
        <w:rPr>
          <w:rFonts w:ascii="Times New Roman" w:hAnsi="Times New Roman" w:cs="Times New Roman"/>
          <w:color w:val="000000" w:themeColor="text1"/>
          <w:sz w:val="24"/>
          <w:szCs w:val="24"/>
          <w:lang w:val="ro-RO"/>
        </w:rPr>
      </w:pPr>
      <w:r w:rsidRPr="00FD2EA4">
        <w:rPr>
          <w:rFonts w:ascii="Times New Roman" w:hAnsi="Times New Roman" w:cs="Times New Roman"/>
          <w:color w:val="000000" w:themeColor="text1"/>
          <w:sz w:val="24"/>
          <w:szCs w:val="24"/>
        </w:rPr>
        <w:lastRenderedPageBreak/>
        <w:t>C</w:t>
      </w:r>
      <w:r w:rsidR="00B3424E" w:rsidRPr="00FD2EA4">
        <w:rPr>
          <w:rFonts w:ascii="Times New Roman" w:hAnsi="Times New Roman" w:cs="Times New Roman"/>
          <w:color w:val="000000" w:themeColor="text1"/>
          <w:sz w:val="24"/>
          <w:szCs w:val="24"/>
        </w:rPr>
        <w:t>onform IAB România, în 2017, ivestiția în publicitatea mobilă era de 42% din piața locală, fiind aliniată la tendințele europene. De remarcat este și faptul că Mobile-ul reprezintă 41,4% din totalul investiț</w:t>
      </w:r>
      <w:r w:rsidR="00AA4B63" w:rsidRPr="00FD2EA4">
        <w:rPr>
          <w:rFonts w:ascii="Times New Roman" w:hAnsi="Times New Roman" w:cs="Times New Roman"/>
          <w:color w:val="000000" w:themeColor="text1"/>
          <w:sz w:val="24"/>
          <w:szCs w:val="24"/>
        </w:rPr>
        <w:t>iilor în publicitate digitală.</w:t>
      </w:r>
    </w:p>
    <w:p w:rsidR="00AA4B63" w:rsidRPr="00FD2EA4" w:rsidRDefault="00AA4B63" w:rsidP="00FD2EA4">
      <w:pPr>
        <w:spacing w:line="360" w:lineRule="auto"/>
        <w:ind w:firstLine="720"/>
        <w:jc w:val="both"/>
        <w:rPr>
          <w:rFonts w:ascii="Times New Roman" w:hAnsi="Times New Roman" w:cs="Times New Roman"/>
          <w:color w:val="000000" w:themeColor="text1"/>
          <w:sz w:val="24"/>
          <w:szCs w:val="24"/>
        </w:rPr>
      </w:pPr>
      <w:r w:rsidRPr="00FD2EA4">
        <w:rPr>
          <w:rFonts w:ascii="Times New Roman" w:hAnsi="Times New Roman" w:cs="Times New Roman"/>
          <w:color w:val="000000" w:themeColor="text1"/>
          <w:sz w:val="24"/>
          <w:szCs w:val="24"/>
        </w:rPr>
        <w:t xml:space="preserve">Principalele funcții ale publicității online sunt de: informare, convingere și reamintire.  </w:t>
      </w:r>
    </w:p>
    <w:p w:rsidR="009A59D7" w:rsidRPr="00FD2EA4" w:rsidRDefault="00AA4B63" w:rsidP="00AA4B63">
      <w:pPr>
        <w:spacing w:line="360" w:lineRule="auto"/>
        <w:jc w:val="both"/>
        <w:rPr>
          <w:rFonts w:ascii="Times New Roman" w:hAnsi="Times New Roman" w:cs="Times New Roman"/>
          <w:color w:val="000000" w:themeColor="text1"/>
          <w:sz w:val="24"/>
          <w:szCs w:val="24"/>
        </w:rPr>
      </w:pPr>
      <w:r w:rsidRPr="00FD2EA4">
        <w:rPr>
          <w:rFonts w:ascii="Times New Roman" w:hAnsi="Times New Roman" w:cs="Times New Roman"/>
          <w:color w:val="000000" w:themeColor="text1"/>
          <w:sz w:val="24"/>
          <w:szCs w:val="24"/>
        </w:rPr>
        <w:t xml:space="preserve"> Informare este o importantă funcție, ce face consumatorii de internet să fie conștienți de brandu-urile existențe pe piață, acestea din urmă conturându-și o imagine pozitivă și țintind publicul relevant rapid și la un cost relativ mai scăzut decât în mediile tradiționale. Această funcție de asemenea facilitează intrarea pe piață a mărcilor noi și creșterea cererii pentru cele existente  </w:t>
      </w:r>
      <w:r w:rsidR="00BB7D09" w:rsidRPr="00FD2EA4">
        <w:rPr>
          <w:rFonts w:ascii="Times New Roman" w:hAnsi="Times New Roman" w:cs="Times New Roman"/>
          <w:color w:val="000000" w:themeColor="text1"/>
          <w:sz w:val="24"/>
          <w:szCs w:val="24"/>
          <w:u w:val="single"/>
        </w:rPr>
        <w:t>(</w:t>
      </w:r>
      <w:r w:rsidR="00BB7D09" w:rsidRPr="00FD2EA4">
        <w:rPr>
          <w:rFonts w:ascii="Times New Roman" w:hAnsi="Times New Roman" w:cs="Times New Roman"/>
          <w:color w:val="000000" w:themeColor="text1"/>
          <w:sz w:val="24"/>
          <w:szCs w:val="24"/>
        </w:rPr>
        <w:t>Shimp, T., A., si Andrews, J., C. ,2013, p. 242)</w:t>
      </w:r>
      <w:r w:rsidRPr="00FD2EA4">
        <w:rPr>
          <w:rFonts w:ascii="Times New Roman" w:hAnsi="Times New Roman" w:cs="Times New Roman"/>
          <w:color w:val="000000" w:themeColor="text1"/>
          <w:sz w:val="24"/>
          <w:szCs w:val="24"/>
        </w:rPr>
        <w:t>.</w:t>
      </w:r>
    </w:p>
    <w:p w:rsidR="00FF0A4E" w:rsidRPr="00FD2EA4" w:rsidRDefault="00FF0A4E" w:rsidP="00FD2EA4">
      <w:pPr>
        <w:spacing w:line="360" w:lineRule="auto"/>
        <w:ind w:firstLine="720"/>
        <w:jc w:val="both"/>
        <w:rPr>
          <w:rFonts w:ascii="Times New Roman" w:hAnsi="Times New Roman" w:cs="Times New Roman"/>
          <w:color w:val="000000" w:themeColor="text1"/>
          <w:sz w:val="24"/>
          <w:szCs w:val="24"/>
        </w:rPr>
      </w:pPr>
      <w:r w:rsidRPr="00FD2EA4">
        <w:rPr>
          <w:rFonts w:ascii="Times New Roman" w:hAnsi="Times New Roman" w:cs="Times New Roman"/>
          <w:b/>
          <w:color w:val="000000" w:themeColor="text1"/>
          <w:sz w:val="24"/>
          <w:szCs w:val="24"/>
        </w:rPr>
        <w:t xml:space="preserve">Convingerea </w:t>
      </w:r>
      <w:r w:rsidRPr="00FD2EA4">
        <w:rPr>
          <w:rFonts w:ascii="Times New Roman" w:hAnsi="Times New Roman" w:cs="Times New Roman"/>
          <w:color w:val="000000" w:themeColor="text1"/>
          <w:sz w:val="24"/>
          <w:szCs w:val="24"/>
        </w:rPr>
        <w:t>se realizează în momentul în care publicitatea provoacă modificări ale percepției cu privire la un produs/serviciu promovat; când determină creșterea numărului de clienți, dar mai  ales atunci când ea determină indivizii să acționeze în sensul cumpărării. (</w:t>
      </w:r>
      <w:r w:rsidR="00C12A38" w:rsidRPr="00FD2EA4">
        <w:rPr>
          <w:rFonts w:ascii="Times New Roman" w:hAnsi="Times New Roman" w:cs="Times New Roman"/>
          <w:color w:val="000000" w:themeColor="text1"/>
          <w:sz w:val="24"/>
          <w:szCs w:val="24"/>
        </w:rPr>
        <w:t xml:space="preserve">Prihoancă, D., 2008, p.54). </w:t>
      </w:r>
    </w:p>
    <w:p w:rsidR="00894A65" w:rsidRPr="00FD2EA4" w:rsidRDefault="00894A65" w:rsidP="00FD2EA4">
      <w:pPr>
        <w:spacing w:line="360" w:lineRule="auto"/>
        <w:ind w:firstLine="720"/>
        <w:jc w:val="both"/>
        <w:rPr>
          <w:rFonts w:ascii="Times New Roman" w:hAnsi="Times New Roman" w:cs="Times New Roman"/>
          <w:color w:val="000000" w:themeColor="text1"/>
          <w:sz w:val="24"/>
          <w:szCs w:val="24"/>
        </w:rPr>
      </w:pPr>
      <w:r w:rsidRPr="00FD2EA4">
        <w:rPr>
          <w:rFonts w:ascii="Times New Roman" w:hAnsi="Times New Roman" w:cs="Times New Roman"/>
          <w:b/>
          <w:color w:val="000000" w:themeColor="text1"/>
          <w:sz w:val="24"/>
          <w:szCs w:val="24"/>
        </w:rPr>
        <w:t>Publicitatea de reamintire</w:t>
      </w:r>
      <w:r w:rsidRPr="00FD2EA4">
        <w:rPr>
          <w:rFonts w:ascii="Times New Roman" w:hAnsi="Times New Roman" w:cs="Times New Roman"/>
          <w:color w:val="000000" w:themeColor="text1"/>
          <w:sz w:val="24"/>
          <w:szCs w:val="24"/>
        </w:rPr>
        <w:t xml:space="preserve"> are scopul de a menține și chiar de </w:t>
      </w:r>
      <w:r w:rsidR="00D679AE" w:rsidRPr="00FD2EA4">
        <w:rPr>
          <w:rFonts w:ascii="Times New Roman" w:hAnsi="Times New Roman" w:cs="Times New Roman"/>
          <w:color w:val="000000" w:themeColor="text1"/>
          <w:sz w:val="24"/>
          <w:szCs w:val="24"/>
        </w:rPr>
        <w:t xml:space="preserve">a </w:t>
      </w:r>
      <w:r w:rsidRPr="00FD2EA4">
        <w:rPr>
          <w:rFonts w:ascii="Times New Roman" w:hAnsi="Times New Roman" w:cs="Times New Roman"/>
          <w:color w:val="000000" w:themeColor="text1"/>
          <w:sz w:val="24"/>
          <w:szCs w:val="24"/>
        </w:rPr>
        <w:t>întări efectele unor acțiuni publicitare anterioare. De asemenea, ea păstrează interesul față de produs/serviciu. În general, se practică în perioada de maturitate, de către firmele mari (mărci celebre) (Prihoanc</w:t>
      </w:r>
      <w:r w:rsidR="00D917D7" w:rsidRPr="00FD2EA4">
        <w:rPr>
          <w:rFonts w:ascii="Times New Roman" w:hAnsi="Times New Roman" w:cs="Times New Roman"/>
          <w:color w:val="000000" w:themeColor="text1"/>
          <w:sz w:val="24"/>
          <w:szCs w:val="24"/>
        </w:rPr>
        <w:t>ă</w:t>
      </w:r>
      <w:r w:rsidRPr="00FD2EA4">
        <w:rPr>
          <w:rFonts w:ascii="Times New Roman" w:hAnsi="Times New Roman" w:cs="Times New Roman"/>
          <w:color w:val="000000" w:themeColor="text1"/>
          <w:sz w:val="24"/>
          <w:szCs w:val="24"/>
        </w:rPr>
        <w:t xml:space="preserve">, D, 2008, p.57). </w:t>
      </w:r>
    </w:p>
    <w:p w:rsidR="000456A8" w:rsidRPr="00FD2EA4" w:rsidRDefault="0041680C" w:rsidP="00BB7D09">
      <w:pPr>
        <w:spacing w:line="360" w:lineRule="auto"/>
        <w:jc w:val="both"/>
        <w:rPr>
          <w:rFonts w:ascii="Times New Roman" w:hAnsi="Times New Roman" w:cs="Times New Roman"/>
          <w:color w:val="000000" w:themeColor="text1"/>
          <w:sz w:val="24"/>
          <w:szCs w:val="24"/>
        </w:rPr>
      </w:pPr>
      <w:r w:rsidRPr="00FD2EA4">
        <w:rPr>
          <w:rFonts w:ascii="Times New Roman" w:hAnsi="Times New Roman" w:cs="Times New Roman"/>
          <w:b/>
          <w:color w:val="000000" w:themeColor="text1"/>
          <w:sz w:val="24"/>
          <w:szCs w:val="24"/>
        </w:rPr>
        <w:t>Publicitatea personalizată</w:t>
      </w:r>
      <w:r w:rsidRPr="00FD2EA4">
        <w:rPr>
          <w:rFonts w:ascii="Times New Roman" w:hAnsi="Times New Roman" w:cs="Times New Roman"/>
          <w:color w:val="000000" w:themeColor="text1"/>
          <w:sz w:val="24"/>
          <w:szCs w:val="24"/>
        </w:rPr>
        <w:t xml:space="preserve"> este strâns legată de conceptul de CRM, tocmai pentru că marketingul bazat pe relații pune accent pe loialitatea și păstrarea clienților, iar acest lucru trebuie făcut în concordanță cu înțelegerea faptului că fiecare client este o entitate individuală. </w:t>
      </w:r>
    </w:p>
    <w:p w:rsidR="0041680C" w:rsidRPr="00FD2EA4" w:rsidRDefault="0041680C" w:rsidP="00FD2EA4">
      <w:pPr>
        <w:spacing w:line="360" w:lineRule="auto"/>
        <w:ind w:firstLine="720"/>
        <w:jc w:val="both"/>
        <w:rPr>
          <w:rFonts w:ascii="Times New Roman" w:hAnsi="Times New Roman" w:cs="Times New Roman"/>
          <w:color w:val="000000" w:themeColor="text1"/>
          <w:sz w:val="24"/>
          <w:szCs w:val="24"/>
        </w:rPr>
      </w:pPr>
      <w:r w:rsidRPr="00FD2EA4">
        <w:rPr>
          <w:rFonts w:ascii="Times New Roman" w:hAnsi="Times New Roman" w:cs="Times New Roman"/>
          <w:color w:val="000000" w:themeColor="text1"/>
          <w:sz w:val="24"/>
          <w:szCs w:val="24"/>
        </w:rPr>
        <w:t xml:space="preserve">Potrivit lui Ken Burke, </w:t>
      </w:r>
      <w:r w:rsidRPr="00FD2EA4">
        <w:rPr>
          <w:rFonts w:ascii="Times New Roman" w:hAnsi="Times New Roman" w:cs="Times New Roman"/>
          <w:b/>
          <w:color w:val="000000" w:themeColor="text1"/>
          <w:sz w:val="24"/>
          <w:szCs w:val="24"/>
        </w:rPr>
        <w:t>personalizarea</w:t>
      </w:r>
      <w:r w:rsidRPr="00FD2EA4">
        <w:rPr>
          <w:rFonts w:ascii="Times New Roman" w:hAnsi="Times New Roman" w:cs="Times New Roman"/>
          <w:color w:val="000000" w:themeColor="text1"/>
          <w:sz w:val="24"/>
          <w:szCs w:val="24"/>
        </w:rPr>
        <w:t xml:space="preserve"> este crucială pentru succesul comercial, întrucât consumatorii au nevoi și gusturi diferite, care trebuie satisfăcute. În ceea ce privește strict experiența web, </w:t>
      </w:r>
      <w:r w:rsidR="006C572F" w:rsidRPr="00FD2EA4">
        <w:rPr>
          <w:rFonts w:ascii="Times New Roman" w:hAnsi="Times New Roman" w:cs="Times New Roman"/>
          <w:color w:val="000000" w:themeColor="text1"/>
          <w:sz w:val="24"/>
          <w:szCs w:val="24"/>
        </w:rPr>
        <w:t xml:space="preserve">scopul personalizării este acela de a-i face pe consumatori să simtă că acel site a fost special proiectat pentru gusturile lor. Personalizarea online utilizează datele clienților pentru a segmenta piețele potrivite, în vederea aplicării unor strategii de marketing cu țintă mai precisă, mai ales prin folosirea cookie-urilor (Gay, Chalesworth și Esen, 2009, p.254). </w:t>
      </w:r>
    </w:p>
    <w:p w:rsidR="00AA4B63" w:rsidRPr="00AA4B63" w:rsidRDefault="00AA4B63" w:rsidP="00AA4B63">
      <w:pPr>
        <w:spacing w:line="360" w:lineRule="auto"/>
        <w:jc w:val="both"/>
        <w:rPr>
          <w:rFonts w:ascii="Times New Roman" w:hAnsi="Times New Roman" w:cs="Times New Roman"/>
          <w:sz w:val="24"/>
          <w:szCs w:val="24"/>
        </w:rPr>
      </w:pPr>
      <w:r w:rsidRPr="00AA4B63">
        <w:rPr>
          <w:rFonts w:ascii="Times New Roman" w:hAnsi="Times New Roman" w:cs="Times New Roman"/>
          <w:sz w:val="24"/>
          <w:szCs w:val="24"/>
        </w:rPr>
        <w:t xml:space="preserve">Conform raportului InternetWorldStats pentru Decembrie 2017, rată de penetrare a Internetului în România a fost de 73,5% și cu o penetrare de 80,2% la nivelul întregii Europe. </w:t>
      </w:r>
    </w:p>
    <w:p w:rsidR="00AA4B63" w:rsidRPr="00AA4B63" w:rsidRDefault="00AA4B63" w:rsidP="00AA4B63">
      <w:pPr>
        <w:spacing w:line="360" w:lineRule="auto"/>
        <w:jc w:val="both"/>
        <w:rPr>
          <w:rFonts w:ascii="Times New Roman" w:hAnsi="Times New Roman" w:cs="Times New Roman"/>
          <w:sz w:val="24"/>
          <w:szCs w:val="24"/>
        </w:rPr>
      </w:pPr>
      <w:r w:rsidRPr="00AA4B63">
        <w:rPr>
          <w:rFonts w:ascii="Times New Roman" w:hAnsi="Times New Roman" w:cs="Times New Roman"/>
          <w:sz w:val="24"/>
          <w:szCs w:val="24"/>
        </w:rPr>
        <w:t xml:space="preserve">Un alt studiu ne arată ponderea gospodăriilor din România ce au acces la Internet. În anul 2017, 68,8% dintre acestea au avut acces la o rețea de internet de acasă, înregistrându-se o creștere de 3,6% față de anul anterior. Dintre acestea, 64,3% sunt reprezentate de mediul urban și 35,7% mediul rural. </w:t>
      </w:r>
    </w:p>
    <w:p w:rsidR="00A73409" w:rsidRDefault="00AA4B63" w:rsidP="00AA4B63">
      <w:pPr>
        <w:spacing w:line="360" w:lineRule="auto"/>
        <w:jc w:val="center"/>
        <w:rPr>
          <w:rFonts w:ascii="Times New Roman" w:hAnsi="Times New Roman" w:cs="Times New Roman"/>
          <w:sz w:val="24"/>
          <w:szCs w:val="24"/>
        </w:rPr>
      </w:pPr>
      <w:r w:rsidRPr="00AA4B63">
        <w:rPr>
          <w:rFonts w:ascii="Times New Roman" w:hAnsi="Times New Roman" w:cs="Times New Roman"/>
          <w:sz w:val="24"/>
          <w:szCs w:val="24"/>
        </w:rPr>
        <w:lastRenderedPageBreak/>
        <w:t xml:space="preserve">  </w:t>
      </w:r>
      <w:r w:rsidR="00A73409">
        <w:rPr>
          <w:rFonts w:ascii="Times New Roman" w:hAnsi="Times New Roman" w:cs="Times New Roman"/>
          <w:noProof/>
          <w:sz w:val="24"/>
          <w:szCs w:val="24"/>
          <w:lang w:val="en-US"/>
        </w:rPr>
        <w:drawing>
          <wp:inline distT="0" distB="0" distL="0" distR="0">
            <wp:extent cx="4030034" cy="1571625"/>
            <wp:effectExtent l="0" t="0" r="889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c.jpg"/>
                    <pic:cNvPicPr/>
                  </pic:nvPicPr>
                  <pic:blipFill>
                    <a:blip r:embed="rId8">
                      <a:extLst>
                        <a:ext uri="{28A0092B-C50C-407E-A947-70E740481C1C}">
                          <a14:useLocalDpi xmlns:a14="http://schemas.microsoft.com/office/drawing/2010/main" val="0"/>
                        </a:ext>
                      </a:extLst>
                    </a:blip>
                    <a:stretch>
                      <a:fillRect/>
                    </a:stretch>
                  </pic:blipFill>
                  <pic:spPr>
                    <a:xfrm>
                      <a:off x="0" y="0"/>
                      <a:ext cx="4054364" cy="1581113"/>
                    </a:xfrm>
                    <a:prstGeom prst="rect">
                      <a:avLst/>
                    </a:prstGeom>
                  </pic:spPr>
                </pic:pic>
              </a:graphicData>
            </a:graphic>
          </wp:inline>
        </w:drawing>
      </w:r>
    </w:p>
    <w:p w:rsidR="00A73409" w:rsidRDefault="00A73409" w:rsidP="00A73409">
      <w:pPr>
        <w:spacing w:line="360" w:lineRule="auto"/>
        <w:jc w:val="center"/>
        <w:rPr>
          <w:rFonts w:ascii="Times New Roman" w:hAnsi="Times New Roman" w:cs="Times New Roman"/>
          <w:sz w:val="24"/>
          <w:szCs w:val="24"/>
        </w:rPr>
      </w:pPr>
      <w:r>
        <w:rPr>
          <w:rFonts w:ascii="Times New Roman" w:hAnsi="Times New Roman" w:cs="Times New Roman"/>
          <w:sz w:val="24"/>
          <w:szCs w:val="24"/>
        </w:rPr>
        <w:t>Sursa: Institutul Nation</w:t>
      </w:r>
      <w:r w:rsidR="000F2CFC">
        <w:rPr>
          <w:rFonts w:ascii="Times New Roman" w:hAnsi="Times New Roman" w:cs="Times New Roman"/>
          <w:sz w:val="24"/>
          <w:szCs w:val="24"/>
        </w:rPr>
        <w:t>al</w:t>
      </w:r>
      <w:r>
        <w:rPr>
          <w:rFonts w:ascii="Times New Roman" w:hAnsi="Times New Roman" w:cs="Times New Roman"/>
          <w:sz w:val="24"/>
          <w:szCs w:val="24"/>
        </w:rPr>
        <w:t xml:space="preserve"> de Statistica, 2017</w:t>
      </w:r>
    </w:p>
    <w:p w:rsidR="00A73409" w:rsidRDefault="00A73409" w:rsidP="00B53DD9">
      <w:pPr>
        <w:spacing w:line="360" w:lineRule="auto"/>
        <w:rPr>
          <w:rFonts w:ascii="Times New Roman" w:hAnsi="Times New Roman" w:cs="Times New Roman"/>
          <w:sz w:val="24"/>
          <w:szCs w:val="24"/>
        </w:rPr>
      </w:pPr>
    </w:p>
    <w:p w:rsidR="00244E28" w:rsidRPr="00FD2EA4" w:rsidRDefault="00B3424E" w:rsidP="00FD2EA4">
      <w:pPr>
        <w:spacing w:line="360" w:lineRule="auto"/>
        <w:ind w:firstLine="720"/>
        <w:jc w:val="both"/>
        <w:rPr>
          <w:rFonts w:ascii="Times New Roman" w:hAnsi="Times New Roman" w:cs="Times New Roman"/>
          <w:color w:val="000000" w:themeColor="text1"/>
          <w:sz w:val="24"/>
          <w:szCs w:val="24"/>
        </w:rPr>
      </w:pPr>
      <w:r w:rsidRPr="00FD2EA4">
        <w:rPr>
          <w:rFonts w:ascii="Times New Roman" w:hAnsi="Times New Roman" w:cs="Times New Roman"/>
          <w:color w:val="000000" w:themeColor="text1"/>
          <w:sz w:val="24"/>
          <w:szCs w:val="24"/>
        </w:rPr>
        <w:t>Cu toate acestea, România se numără printre țările cu cea mai mică pondere a persoanelor care fac cumpărături online, potrivit ARMO (Asociația Română a Magazinelor Online). Deși evoluția este încurajatoare (comerțul online a înregistrat anul precedent o creștere de 35%), totuși sunt necesare investiții considerabile în forța de muncă, în dezvoltarea de aptitudini digi</w:t>
      </w:r>
      <w:r w:rsidR="00AA4B63" w:rsidRPr="00FD2EA4">
        <w:rPr>
          <w:rFonts w:ascii="Times New Roman" w:hAnsi="Times New Roman" w:cs="Times New Roman"/>
          <w:color w:val="000000" w:themeColor="text1"/>
          <w:sz w:val="24"/>
          <w:szCs w:val="24"/>
        </w:rPr>
        <w:t>tale, dar și a infrastructurii.</w:t>
      </w:r>
    </w:p>
    <w:p w:rsidR="000F2CFC" w:rsidRPr="00FD2EA4" w:rsidRDefault="001E62FA" w:rsidP="00FD2EA4">
      <w:pPr>
        <w:spacing w:line="360" w:lineRule="auto"/>
        <w:ind w:firstLine="720"/>
        <w:jc w:val="both"/>
        <w:rPr>
          <w:rFonts w:ascii="Times New Roman" w:hAnsi="Times New Roman" w:cs="Times New Roman"/>
          <w:color w:val="000000" w:themeColor="text1"/>
          <w:sz w:val="24"/>
          <w:szCs w:val="24"/>
        </w:rPr>
      </w:pPr>
      <w:r w:rsidRPr="00FD2EA4">
        <w:rPr>
          <w:rFonts w:ascii="Times New Roman" w:hAnsi="Times New Roman" w:cs="Times New Roman"/>
          <w:color w:val="000000" w:themeColor="text1"/>
          <w:sz w:val="24"/>
          <w:szCs w:val="24"/>
        </w:rPr>
        <w:t xml:space="preserve">După cum știm, tehnologia este în continuă dezvoltare, reguli care par de succes sunt inutile peste noapte, așa că provocarea brandurilor constă în a face față schimbării. Și nu oricum, ci prin autenticitate și engagement. </w:t>
      </w:r>
    </w:p>
    <w:p w:rsidR="001E62FA" w:rsidRPr="00FD2EA4" w:rsidRDefault="001E62FA" w:rsidP="00FD2EA4">
      <w:pPr>
        <w:spacing w:line="360" w:lineRule="auto"/>
        <w:ind w:firstLine="720"/>
        <w:jc w:val="both"/>
        <w:rPr>
          <w:rFonts w:ascii="Times New Roman" w:hAnsi="Times New Roman" w:cs="Times New Roman"/>
          <w:color w:val="000000" w:themeColor="text1"/>
          <w:sz w:val="24"/>
          <w:szCs w:val="24"/>
        </w:rPr>
      </w:pPr>
      <w:r w:rsidRPr="00FD2EA4">
        <w:rPr>
          <w:rFonts w:ascii="Times New Roman" w:hAnsi="Times New Roman" w:cs="Times New Roman"/>
          <w:color w:val="000000" w:themeColor="text1"/>
          <w:sz w:val="24"/>
          <w:szCs w:val="24"/>
        </w:rPr>
        <w:t xml:space="preserve">David Meerman Scott (2010, pp.64-65) admite faptul că noile reguli se bazează în principal pe următoarele: marketingul înseamnă mai mult decât publicitate; oamenii doresc autenticitate; oamenii doresc să participe la discuții; companiile trebuie să-i îndrume pe cumpărători cu ajutorulul unui conținut online extraordinar; pe web liniile de demarcație dintre marketing și PR s-au șters. </w:t>
      </w:r>
    </w:p>
    <w:p w:rsidR="0033532D" w:rsidRPr="00FD2EA4" w:rsidRDefault="0033532D" w:rsidP="00FD2EA4">
      <w:pPr>
        <w:spacing w:line="360" w:lineRule="auto"/>
        <w:ind w:firstLine="720"/>
        <w:jc w:val="both"/>
        <w:rPr>
          <w:rFonts w:ascii="Times New Roman" w:hAnsi="Times New Roman" w:cs="Times New Roman"/>
          <w:color w:val="000000" w:themeColor="text1"/>
          <w:sz w:val="24"/>
          <w:szCs w:val="24"/>
        </w:rPr>
      </w:pPr>
      <w:r w:rsidRPr="00FD2EA4">
        <w:rPr>
          <w:rFonts w:ascii="Times New Roman" w:hAnsi="Times New Roman" w:cs="Times New Roman"/>
          <w:color w:val="000000" w:themeColor="text1"/>
          <w:sz w:val="24"/>
          <w:szCs w:val="24"/>
        </w:rPr>
        <w:t xml:space="preserve">Instrumentele , tehnicile și conținutul marketingului evoluează în mod </w:t>
      </w:r>
      <w:r w:rsidR="00A62AEB" w:rsidRPr="00FD2EA4">
        <w:rPr>
          <w:rFonts w:ascii="Times New Roman" w:hAnsi="Times New Roman" w:cs="Times New Roman"/>
          <w:color w:val="000000" w:themeColor="text1"/>
          <w:sz w:val="24"/>
          <w:szCs w:val="24"/>
        </w:rPr>
        <w:t xml:space="preserve">constant. Acest lucru ține mai mult de artă decât de știință, consumatorii răsplătind creativitatea (Scott, D.M., 2010, P.318). </w:t>
      </w:r>
    </w:p>
    <w:p w:rsidR="000F2CFC" w:rsidRDefault="000F2CFC" w:rsidP="00D679AE">
      <w:pPr>
        <w:spacing w:line="360" w:lineRule="auto"/>
        <w:jc w:val="both"/>
        <w:rPr>
          <w:rFonts w:ascii="Times New Roman" w:hAnsi="Times New Roman" w:cs="Times New Roman"/>
          <w:b/>
          <w:sz w:val="24"/>
          <w:szCs w:val="24"/>
        </w:rPr>
      </w:pPr>
    </w:p>
    <w:p w:rsidR="00244E28" w:rsidRDefault="00244E28" w:rsidP="009A5840">
      <w:pPr>
        <w:spacing w:line="360" w:lineRule="auto"/>
        <w:ind w:left="720"/>
        <w:jc w:val="both"/>
        <w:rPr>
          <w:rFonts w:ascii="Times New Roman" w:hAnsi="Times New Roman" w:cs="Times New Roman"/>
          <w:b/>
          <w:sz w:val="24"/>
          <w:szCs w:val="24"/>
        </w:rPr>
      </w:pPr>
      <w:r>
        <w:rPr>
          <w:rFonts w:ascii="Times New Roman" w:hAnsi="Times New Roman" w:cs="Times New Roman"/>
          <w:b/>
          <w:sz w:val="24"/>
          <w:szCs w:val="24"/>
        </w:rPr>
        <w:t>Metodologie:</w:t>
      </w:r>
    </w:p>
    <w:p w:rsidR="00C2712C" w:rsidRDefault="00AA4B63" w:rsidP="00FD2EA4">
      <w:pPr>
        <w:spacing w:line="360" w:lineRule="auto"/>
        <w:ind w:firstLine="720"/>
        <w:jc w:val="both"/>
        <w:rPr>
          <w:rFonts w:ascii="Times New Roman" w:hAnsi="Times New Roman" w:cs="Times New Roman"/>
          <w:b/>
          <w:sz w:val="24"/>
          <w:szCs w:val="24"/>
        </w:rPr>
      </w:pPr>
      <w:r w:rsidRPr="00AA4B63">
        <w:rPr>
          <w:rFonts w:ascii="Times New Roman" w:hAnsi="Times New Roman" w:cs="Times New Roman"/>
          <w:sz w:val="24"/>
          <w:szCs w:val="24"/>
        </w:rPr>
        <w:t xml:space="preserve">Studiu are la bază o cercetare de marketing cantitativă, directă, ce urmărește identificarea tendințelor publicității online în percepția consumatorilor de internet (motivațiile accesării internetului, frecvența accesării internetului, tipologia publicității online, funcțiile publicității online, influența publicității online, eficiența publicității online, motivații de accesare publicitate online etc). Metoda de culegere a informațiilor are la bază un chestionar format din 25 de întrebări, </w:t>
      </w:r>
      <w:r w:rsidRPr="00AA4B63">
        <w:rPr>
          <w:rFonts w:ascii="Times New Roman" w:hAnsi="Times New Roman" w:cs="Times New Roman"/>
          <w:sz w:val="24"/>
          <w:szCs w:val="24"/>
        </w:rPr>
        <w:lastRenderedPageBreak/>
        <w:t xml:space="preserve">proiectat pe platformă online EsurveyPro, pe baza răspunsurilor a 50 de respondenți intervievați în perioada aprilie-mai, 2018. Eșantionul este format din persoane atât de sex feminin, cât și masculin, din mediul urban și rural, utilizatori de internet în România.  </w:t>
      </w:r>
    </w:p>
    <w:p w:rsidR="00BB7D09" w:rsidRDefault="00BB7D09" w:rsidP="00D679AE">
      <w:pPr>
        <w:spacing w:line="360" w:lineRule="auto"/>
        <w:jc w:val="both"/>
        <w:rPr>
          <w:rFonts w:ascii="Times New Roman" w:hAnsi="Times New Roman" w:cs="Times New Roman"/>
          <w:b/>
          <w:sz w:val="24"/>
          <w:szCs w:val="24"/>
        </w:rPr>
      </w:pPr>
    </w:p>
    <w:p w:rsidR="005F0129" w:rsidRPr="009A0236" w:rsidRDefault="005F0129" w:rsidP="009A5840">
      <w:pPr>
        <w:spacing w:line="36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Analiza datelor: </w:t>
      </w:r>
    </w:p>
    <w:p w:rsidR="005F0129" w:rsidRDefault="00AA4B63" w:rsidP="00FD2EA4">
      <w:pPr>
        <w:spacing w:line="360" w:lineRule="auto"/>
        <w:ind w:firstLine="720"/>
        <w:jc w:val="both"/>
        <w:rPr>
          <w:rFonts w:ascii="Times New Roman" w:hAnsi="Times New Roman" w:cs="Times New Roman"/>
          <w:sz w:val="24"/>
          <w:szCs w:val="24"/>
        </w:rPr>
      </w:pPr>
      <w:r w:rsidRPr="00AA4B63">
        <w:rPr>
          <w:rFonts w:ascii="Times New Roman" w:hAnsi="Times New Roman" w:cs="Times New Roman"/>
          <w:sz w:val="24"/>
          <w:szCs w:val="24"/>
        </w:rPr>
        <w:t xml:space="preserve">Un prim obiectiv în desfășurarea cercetării este identificarea comportamentului de accesare a internetului de către utilizatori, obiectiv urmărit prin intermediul întrebărilor Q1-Q7. Majoritatea respondenților intervievați, în procent de 74% accesează internetul de acasă, și apoi de la serviciu în procent ceva mai mic, de 22%. De asemenea, în ceea ce privește dispozitivul utilizat, cei mai mulți, 78% dintre respondenți, utilizează telefonul mobil pentru conectarea la internet și doar 12% laptopul, respectiv 10% un calculator personal. Putem spune astfel că, telefonul mobil a devenit principalul ecran în care publiciatea îl poate capta mai eficient pe utilizatorii de internet.  </w:t>
      </w:r>
    </w:p>
    <w:p w:rsidR="00AA4B63" w:rsidRDefault="00AA4B63" w:rsidP="00AA4B63">
      <w:pPr>
        <w:spacing w:line="360" w:lineRule="auto"/>
        <w:jc w:val="both"/>
        <w:rPr>
          <w:rFonts w:ascii="Times New Roman" w:hAnsi="Times New Roman" w:cs="Times New Roman"/>
          <w:sz w:val="24"/>
          <w:szCs w:val="24"/>
        </w:rPr>
      </w:pPr>
    </w:p>
    <w:p w:rsidR="005F0129" w:rsidRDefault="005F0129" w:rsidP="005F0129">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132C8F">
        <w:rPr>
          <w:rFonts w:ascii="Times New Roman" w:hAnsi="Times New Roman" w:cs="Times New Roman"/>
          <w:b/>
          <w:sz w:val="24"/>
          <w:szCs w:val="24"/>
        </w:rPr>
        <w:t>Figura 1</w:t>
      </w:r>
      <w:r>
        <w:rPr>
          <w:rFonts w:ascii="Times New Roman" w:hAnsi="Times New Roman" w:cs="Times New Roman"/>
          <w:sz w:val="24"/>
          <w:szCs w:val="24"/>
        </w:rPr>
        <w:t>. Dispozitiv accesare internet</w:t>
      </w:r>
    </w:p>
    <w:p w:rsidR="005F0129" w:rsidRDefault="005F0129" w:rsidP="005F0129">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0DEF76F9" wp14:editId="36B3D738">
            <wp:extent cx="5575799" cy="1657350"/>
            <wp:effectExtent l="0" t="0" r="6350"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spozitiv.jpg"/>
                    <pic:cNvPicPr/>
                  </pic:nvPicPr>
                  <pic:blipFill>
                    <a:blip r:embed="rId9">
                      <a:extLst>
                        <a:ext uri="{28A0092B-C50C-407E-A947-70E740481C1C}">
                          <a14:useLocalDpi xmlns:a14="http://schemas.microsoft.com/office/drawing/2010/main" val="0"/>
                        </a:ext>
                      </a:extLst>
                    </a:blip>
                    <a:stretch>
                      <a:fillRect/>
                    </a:stretch>
                  </pic:blipFill>
                  <pic:spPr>
                    <a:xfrm>
                      <a:off x="0" y="0"/>
                      <a:ext cx="5582295" cy="1659281"/>
                    </a:xfrm>
                    <a:prstGeom prst="rect">
                      <a:avLst/>
                    </a:prstGeom>
                  </pic:spPr>
                </pic:pic>
              </a:graphicData>
            </a:graphic>
          </wp:inline>
        </w:drawing>
      </w:r>
    </w:p>
    <w:p w:rsidR="005F0129" w:rsidRDefault="005F0129" w:rsidP="005F0129">
      <w:pPr>
        <w:spacing w:line="360" w:lineRule="auto"/>
        <w:rPr>
          <w:rFonts w:ascii="Times New Roman" w:hAnsi="Times New Roman" w:cs="Times New Roman"/>
          <w:sz w:val="24"/>
          <w:szCs w:val="24"/>
        </w:rPr>
      </w:pPr>
    </w:p>
    <w:p w:rsidR="00AA4B63" w:rsidRPr="00AA4B63" w:rsidRDefault="00AA4B63" w:rsidP="00FD2EA4">
      <w:pPr>
        <w:spacing w:line="360" w:lineRule="auto"/>
        <w:ind w:firstLine="720"/>
        <w:jc w:val="both"/>
        <w:rPr>
          <w:rFonts w:ascii="Times New Roman" w:hAnsi="Times New Roman" w:cs="Times New Roman"/>
          <w:sz w:val="24"/>
          <w:szCs w:val="24"/>
        </w:rPr>
      </w:pPr>
      <w:r w:rsidRPr="00AA4B63">
        <w:rPr>
          <w:rFonts w:ascii="Times New Roman" w:hAnsi="Times New Roman" w:cs="Times New Roman"/>
          <w:sz w:val="24"/>
          <w:szCs w:val="24"/>
        </w:rPr>
        <w:t xml:space="preserve">Toți responentii utilizează internetul zilnic, iar în ceea ce privește durata de navigare pe parcursul unei zilei, în proporții aproximativ egale, 38% navighează între 4-6 ore, 34% între 1-3 ore și 28% petrec mai mult de 6 ore pe internet zilnic.  </w:t>
      </w:r>
    </w:p>
    <w:p w:rsidR="00AA4B63" w:rsidRPr="00AA4B63" w:rsidRDefault="00AA4B63" w:rsidP="00FD2EA4">
      <w:pPr>
        <w:spacing w:line="360" w:lineRule="auto"/>
        <w:ind w:firstLine="720"/>
        <w:jc w:val="both"/>
        <w:rPr>
          <w:rFonts w:ascii="Times New Roman" w:hAnsi="Times New Roman" w:cs="Times New Roman"/>
          <w:sz w:val="24"/>
          <w:szCs w:val="24"/>
        </w:rPr>
      </w:pPr>
      <w:r w:rsidRPr="00AA4B63">
        <w:rPr>
          <w:rFonts w:ascii="Times New Roman" w:hAnsi="Times New Roman" w:cs="Times New Roman"/>
          <w:sz w:val="24"/>
          <w:szCs w:val="24"/>
        </w:rPr>
        <w:t xml:space="preserve"> Atunci când accesează internetul, utilizatorii, în proporție de 66%, au un motiv precis, aceștia știind exact unde să găsească ceea ce îi interesează.  </w:t>
      </w:r>
    </w:p>
    <w:p w:rsidR="005F0129" w:rsidRDefault="00AA4B63" w:rsidP="00FD2EA4">
      <w:pPr>
        <w:spacing w:line="360" w:lineRule="auto"/>
        <w:ind w:firstLine="720"/>
        <w:jc w:val="both"/>
        <w:rPr>
          <w:rFonts w:ascii="Times New Roman" w:hAnsi="Times New Roman" w:cs="Times New Roman"/>
          <w:sz w:val="24"/>
          <w:szCs w:val="24"/>
        </w:rPr>
      </w:pPr>
      <w:r w:rsidRPr="00AA4B63">
        <w:rPr>
          <w:rFonts w:ascii="Times New Roman" w:hAnsi="Times New Roman" w:cs="Times New Roman"/>
          <w:sz w:val="24"/>
          <w:szCs w:val="24"/>
        </w:rPr>
        <w:t xml:space="preserve"> Din analiza realizată, se poate observă că principalele trei motive pentru se accesează internetul sunt de informare 92%, socializare 74% și divertisment 54% iar comerțul electronic se află pe ultimul loc, fiind ales doar în proporție de 16%.</w:t>
      </w:r>
    </w:p>
    <w:p w:rsidR="00AA4B63" w:rsidRDefault="00AA4B63" w:rsidP="00AA4B63">
      <w:pPr>
        <w:spacing w:line="360" w:lineRule="auto"/>
        <w:jc w:val="both"/>
        <w:rPr>
          <w:rFonts w:ascii="Times New Roman" w:hAnsi="Times New Roman" w:cs="Times New Roman"/>
          <w:sz w:val="24"/>
          <w:szCs w:val="24"/>
        </w:rPr>
      </w:pPr>
    </w:p>
    <w:p w:rsidR="00AA4B63" w:rsidRDefault="00AA4B63" w:rsidP="00AA4B63">
      <w:pPr>
        <w:spacing w:line="360" w:lineRule="auto"/>
        <w:jc w:val="both"/>
        <w:rPr>
          <w:rFonts w:ascii="Times New Roman" w:hAnsi="Times New Roman" w:cs="Times New Roman"/>
          <w:sz w:val="24"/>
          <w:szCs w:val="24"/>
        </w:rPr>
      </w:pPr>
    </w:p>
    <w:p w:rsidR="00AA4B63" w:rsidRDefault="00AA4B63" w:rsidP="00AA4B63">
      <w:pPr>
        <w:spacing w:line="360" w:lineRule="auto"/>
        <w:jc w:val="both"/>
        <w:rPr>
          <w:rFonts w:ascii="Times New Roman" w:hAnsi="Times New Roman" w:cs="Times New Roman"/>
          <w:sz w:val="24"/>
          <w:szCs w:val="24"/>
        </w:rPr>
      </w:pPr>
    </w:p>
    <w:p w:rsidR="00AA4B63" w:rsidRDefault="00AA4B63" w:rsidP="00AA4B63">
      <w:pPr>
        <w:spacing w:line="360" w:lineRule="auto"/>
        <w:jc w:val="both"/>
        <w:rPr>
          <w:rFonts w:ascii="Times New Roman" w:hAnsi="Times New Roman" w:cs="Times New Roman"/>
          <w:sz w:val="24"/>
          <w:szCs w:val="24"/>
        </w:rPr>
      </w:pPr>
    </w:p>
    <w:p w:rsidR="005F0129" w:rsidRDefault="005F0129" w:rsidP="005F012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32C8F">
        <w:rPr>
          <w:rFonts w:ascii="Times New Roman" w:hAnsi="Times New Roman" w:cs="Times New Roman"/>
          <w:b/>
          <w:sz w:val="24"/>
          <w:szCs w:val="24"/>
        </w:rPr>
        <w:t>Figura 2</w:t>
      </w:r>
      <w:r>
        <w:rPr>
          <w:rFonts w:ascii="Times New Roman" w:hAnsi="Times New Roman" w:cs="Times New Roman"/>
          <w:sz w:val="24"/>
          <w:szCs w:val="24"/>
        </w:rPr>
        <w:t xml:space="preserve">. Motive accesare internet </w:t>
      </w:r>
    </w:p>
    <w:p w:rsidR="005F0129" w:rsidRDefault="005F0129" w:rsidP="005F0129">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2C5451FE" wp14:editId="39DA3E29">
            <wp:extent cx="5078344" cy="2590800"/>
            <wp:effectExtent l="0" t="0" r="8255"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tive.jpg"/>
                    <pic:cNvPicPr/>
                  </pic:nvPicPr>
                  <pic:blipFill>
                    <a:blip r:embed="rId10">
                      <a:extLst>
                        <a:ext uri="{28A0092B-C50C-407E-A947-70E740481C1C}">
                          <a14:useLocalDpi xmlns:a14="http://schemas.microsoft.com/office/drawing/2010/main" val="0"/>
                        </a:ext>
                      </a:extLst>
                    </a:blip>
                    <a:stretch>
                      <a:fillRect/>
                    </a:stretch>
                  </pic:blipFill>
                  <pic:spPr>
                    <a:xfrm>
                      <a:off x="0" y="0"/>
                      <a:ext cx="5106377" cy="2605102"/>
                    </a:xfrm>
                    <a:prstGeom prst="rect">
                      <a:avLst/>
                    </a:prstGeom>
                  </pic:spPr>
                </pic:pic>
              </a:graphicData>
            </a:graphic>
          </wp:inline>
        </w:drawing>
      </w:r>
    </w:p>
    <w:p w:rsidR="00AA4B63" w:rsidRPr="00AA4B63" w:rsidRDefault="009A5840" w:rsidP="00FD2EA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Al doilea obiectiv urmărit îl</w:t>
      </w:r>
      <w:r w:rsidR="00AA4B63" w:rsidRPr="00AA4B63">
        <w:rPr>
          <w:rFonts w:ascii="Times New Roman" w:hAnsi="Times New Roman" w:cs="Times New Roman"/>
          <w:sz w:val="24"/>
          <w:szCs w:val="24"/>
        </w:rPr>
        <w:t xml:space="preserve"> constituie analiza percepției consumatorilor de internet în ceea ce privește publicitatea online, rezultate evidențiate cu ajutorul întrebărilor Q8-Q20. În ceea ce privește tipologia publicității online întâlnite de utilizatorii de internet, distribuția acestora în eșantion este după cum urmează: 44% publicitate de covingere, 32% publicitate de informare și 24% publicitate de reamintire. Am putea spune astfel că publicitatea de convingere este cea mai răspândită în mediul online. Dintre toate acestea, publictatea de informare se dovedește însă a fi cea mai influențabilă, fiind aleasă de respondenți în procent de 62%, în timp ce publictatea de reamintire de doar 18%.  </w:t>
      </w:r>
    </w:p>
    <w:p w:rsidR="00AA4B63" w:rsidRPr="00AA4B63" w:rsidRDefault="00AA4B63" w:rsidP="00FD2EA4">
      <w:pPr>
        <w:spacing w:line="360" w:lineRule="auto"/>
        <w:ind w:firstLine="720"/>
        <w:jc w:val="both"/>
        <w:rPr>
          <w:rFonts w:ascii="Times New Roman" w:hAnsi="Times New Roman" w:cs="Times New Roman"/>
          <w:sz w:val="24"/>
          <w:szCs w:val="24"/>
        </w:rPr>
      </w:pPr>
      <w:r w:rsidRPr="00AA4B63">
        <w:rPr>
          <w:rFonts w:ascii="Times New Roman" w:hAnsi="Times New Roman" w:cs="Times New Roman"/>
          <w:sz w:val="24"/>
          <w:szCs w:val="24"/>
        </w:rPr>
        <w:t xml:space="preserve"> Ca urmare a vizionării unei reclame online în ultima lună, în procent aproape egal, 36% au căutat mai multe informații iar 34% nu au întreprins nici o acțiune. Doar 10% au răspuns acesteia printr-o achiziție.  </w:t>
      </w:r>
    </w:p>
    <w:p w:rsidR="00A15F17" w:rsidRDefault="00AA4B63" w:rsidP="00FD2EA4">
      <w:pPr>
        <w:spacing w:line="360" w:lineRule="auto"/>
        <w:ind w:firstLine="720"/>
        <w:jc w:val="both"/>
        <w:rPr>
          <w:rFonts w:ascii="Times New Roman" w:hAnsi="Times New Roman" w:cs="Times New Roman"/>
          <w:sz w:val="24"/>
          <w:szCs w:val="24"/>
        </w:rPr>
      </w:pPr>
      <w:r w:rsidRPr="00AA4B63">
        <w:rPr>
          <w:rFonts w:ascii="Times New Roman" w:hAnsi="Times New Roman" w:cs="Times New Roman"/>
          <w:sz w:val="24"/>
          <w:szCs w:val="24"/>
        </w:rPr>
        <w:t xml:space="preserve"> Un alt obiectiv cercetat privește analiza importanței unor criterii în accesare unei reclame online, cu ajutorul întrebării Q11. În proporții aproape egale, utilizatorii de internet au ac</w:t>
      </w:r>
      <w:r w:rsidR="009A5840">
        <w:rPr>
          <w:rFonts w:ascii="Times New Roman" w:hAnsi="Times New Roman" w:cs="Times New Roman"/>
          <w:sz w:val="24"/>
          <w:szCs w:val="24"/>
        </w:rPr>
        <w:t>ordat importanță atât</w:t>
      </w:r>
      <w:r w:rsidRPr="00AA4B63">
        <w:rPr>
          <w:rFonts w:ascii="Times New Roman" w:hAnsi="Times New Roman" w:cs="Times New Roman"/>
          <w:sz w:val="24"/>
          <w:szCs w:val="24"/>
        </w:rPr>
        <w:t xml:space="preserve"> notorietății organizației, nevoilor personale, atractivității reclamei, a tipului și dimensiunii reclamei, cât și informațiilor oferite și îndemnului la acțiune. Se remarcă însă, o importanță ceva mai mică în ceea ce privește personalizarea reclamei.  </w:t>
      </w:r>
    </w:p>
    <w:p w:rsidR="00A15F17" w:rsidRDefault="00A15F17" w:rsidP="00AA4B63">
      <w:pPr>
        <w:spacing w:line="360" w:lineRule="auto"/>
        <w:jc w:val="both"/>
        <w:rPr>
          <w:rFonts w:ascii="Times New Roman" w:hAnsi="Times New Roman" w:cs="Times New Roman"/>
          <w:sz w:val="24"/>
          <w:szCs w:val="24"/>
        </w:rPr>
      </w:pPr>
    </w:p>
    <w:p w:rsidR="00A15F17" w:rsidRDefault="00A15F17" w:rsidP="00AA4B63">
      <w:pPr>
        <w:spacing w:line="360" w:lineRule="auto"/>
        <w:jc w:val="both"/>
        <w:rPr>
          <w:rFonts w:ascii="Times New Roman" w:hAnsi="Times New Roman" w:cs="Times New Roman"/>
          <w:sz w:val="24"/>
          <w:szCs w:val="24"/>
        </w:rPr>
      </w:pPr>
    </w:p>
    <w:p w:rsidR="0020264B" w:rsidRPr="00FD2EA4" w:rsidRDefault="0020264B" w:rsidP="00FD2EA4">
      <w:pPr>
        <w:spacing w:line="360" w:lineRule="auto"/>
        <w:ind w:firstLine="720"/>
        <w:jc w:val="both"/>
        <w:rPr>
          <w:rFonts w:ascii="Times New Roman" w:hAnsi="Times New Roman" w:cs="Times New Roman"/>
          <w:color w:val="000000" w:themeColor="text1"/>
          <w:sz w:val="24"/>
          <w:szCs w:val="24"/>
        </w:rPr>
      </w:pPr>
      <w:r w:rsidRPr="00FD2EA4">
        <w:rPr>
          <w:rFonts w:ascii="Times New Roman" w:hAnsi="Times New Roman" w:cs="Times New Roman"/>
          <w:color w:val="000000" w:themeColor="text1"/>
          <w:sz w:val="24"/>
          <w:szCs w:val="24"/>
        </w:rPr>
        <w:lastRenderedPageBreak/>
        <w:t>Deși o parte din respondeți</w:t>
      </w:r>
      <w:r w:rsidR="00041AEE" w:rsidRPr="00FD2EA4">
        <w:rPr>
          <w:rFonts w:ascii="Times New Roman" w:hAnsi="Times New Roman" w:cs="Times New Roman"/>
          <w:color w:val="000000" w:themeColor="text1"/>
          <w:sz w:val="24"/>
          <w:szCs w:val="24"/>
        </w:rPr>
        <w:t xml:space="preserve"> sunt de părere că </w:t>
      </w:r>
      <w:r w:rsidRPr="00FD2EA4">
        <w:rPr>
          <w:rFonts w:ascii="Times New Roman" w:hAnsi="Times New Roman" w:cs="Times New Roman"/>
          <w:color w:val="000000" w:themeColor="text1"/>
          <w:sz w:val="24"/>
          <w:szCs w:val="24"/>
        </w:rPr>
        <w:t xml:space="preserve"> publicitatea online conține reclame care distrag atenția și încetinesc încărcarea paginii, peste 50% dintre</w:t>
      </w:r>
      <w:r w:rsidR="00041AEE" w:rsidRPr="00FD2EA4">
        <w:rPr>
          <w:rFonts w:ascii="Times New Roman" w:hAnsi="Times New Roman" w:cs="Times New Roman"/>
          <w:color w:val="000000" w:themeColor="text1"/>
          <w:sz w:val="24"/>
          <w:szCs w:val="24"/>
        </w:rPr>
        <w:t xml:space="preserve"> cei chestionați</w:t>
      </w:r>
      <w:r w:rsidRPr="00FD2EA4">
        <w:rPr>
          <w:rFonts w:ascii="Times New Roman" w:hAnsi="Times New Roman" w:cs="Times New Roman"/>
          <w:color w:val="000000" w:themeColor="text1"/>
          <w:sz w:val="24"/>
          <w:szCs w:val="24"/>
        </w:rPr>
        <w:t xml:space="preserve"> aprecieză faptul că aceasta este convingătoare și oferă informații relevante. </w:t>
      </w:r>
      <w:r w:rsidR="00041AEE" w:rsidRPr="00FD2EA4">
        <w:rPr>
          <w:rFonts w:ascii="Times New Roman" w:hAnsi="Times New Roman" w:cs="Times New Roman"/>
          <w:color w:val="000000" w:themeColor="text1"/>
          <w:sz w:val="24"/>
          <w:szCs w:val="24"/>
        </w:rPr>
        <w:t xml:space="preserve">Astfel, se recunoaște la scară largă importanța publicității. </w:t>
      </w:r>
    </w:p>
    <w:p w:rsidR="00A15F17" w:rsidRDefault="00A15F17" w:rsidP="00AA4B63">
      <w:pPr>
        <w:spacing w:line="360" w:lineRule="auto"/>
        <w:jc w:val="both"/>
        <w:rPr>
          <w:rFonts w:ascii="Times New Roman" w:hAnsi="Times New Roman" w:cs="Times New Roman"/>
          <w:color w:val="FF0000"/>
          <w:sz w:val="24"/>
          <w:szCs w:val="24"/>
        </w:rPr>
      </w:pPr>
    </w:p>
    <w:p w:rsidR="00A15F17" w:rsidRPr="0058417A" w:rsidRDefault="0058417A" w:rsidP="0058417A">
      <w:pPr>
        <w:spacing w:line="360" w:lineRule="auto"/>
        <w:jc w:val="center"/>
        <w:rPr>
          <w:rFonts w:ascii="Times New Roman" w:hAnsi="Times New Roman" w:cs="Times New Roman"/>
          <w:color w:val="auto"/>
          <w:sz w:val="24"/>
          <w:szCs w:val="24"/>
        </w:rPr>
      </w:pPr>
      <w:r w:rsidRPr="0058417A">
        <w:rPr>
          <w:rFonts w:ascii="Times New Roman" w:hAnsi="Times New Roman" w:cs="Times New Roman"/>
          <w:b/>
          <w:color w:val="auto"/>
          <w:sz w:val="24"/>
          <w:szCs w:val="24"/>
        </w:rPr>
        <w:t>Figura 3</w:t>
      </w:r>
      <w:r w:rsidRPr="0058417A">
        <w:rPr>
          <w:rFonts w:ascii="Times New Roman" w:hAnsi="Times New Roman" w:cs="Times New Roman"/>
          <w:color w:val="auto"/>
          <w:sz w:val="24"/>
          <w:szCs w:val="24"/>
        </w:rPr>
        <w:t>. Aprecierea publicității online</w:t>
      </w:r>
    </w:p>
    <w:p w:rsidR="00A15F17" w:rsidRPr="00041AEE" w:rsidRDefault="00A15F17" w:rsidP="00AA4B63">
      <w:pPr>
        <w:spacing w:line="360" w:lineRule="auto"/>
        <w:jc w:val="both"/>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extent cx="6050915" cy="3171825"/>
            <wp:effectExtent l="0" t="0" r="698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s.png"/>
                    <pic:cNvPicPr/>
                  </pic:nvPicPr>
                  <pic:blipFill>
                    <a:blip r:embed="rId11">
                      <a:extLst>
                        <a:ext uri="{28A0092B-C50C-407E-A947-70E740481C1C}">
                          <a14:useLocalDpi xmlns:a14="http://schemas.microsoft.com/office/drawing/2010/main" val="0"/>
                        </a:ext>
                      </a:extLst>
                    </a:blip>
                    <a:stretch>
                      <a:fillRect/>
                    </a:stretch>
                  </pic:blipFill>
                  <pic:spPr>
                    <a:xfrm>
                      <a:off x="0" y="0"/>
                      <a:ext cx="6061984" cy="3177627"/>
                    </a:xfrm>
                    <a:prstGeom prst="rect">
                      <a:avLst/>
                    </a:prstGeom>
                  </pic:spPr>
                </pic:pic>
              </a:graphicData>
            </a:graphic>
          </wp:inline>
        </w:drawing>
      </w:r>
    </w:p>
    <w:p w:rsidR="00041AEE" w:rsidRPr="00FD2EA4" w:rsidRDefault="00041AEE" w:rsidP="00FD2EA4">
      <w:pPr>
        <w:spacing w:line="360" w:lineRule="auto"/>
        <w:ind w:firstLine="720"/>
        <w:jc w:val="both"/>
        <w:rPr>
          <w:rFonts w:ascii="Times New Roman" w:hAnsi="Times New Roman" w:cs="Times New Roman"/>
          <w:color w:val="000000" w:themeColor="text1"/>
          <w:sz w:val="24"/>
          <w:szCs w:val="24"/>
        </w:rPr>
      </w:pPr>
      <w:r w:rsidRPr="00FD2EA4">
        <w:rPr>
          <w:rFonts w:ascii="Times New Roman" w:hAnsi="Times New Roman" w:cs="Times New Roman"/>
          <w:color w:val="000000" w:themeColor="text1"/>
          <w:sz w:val="24"/>
          <w:szCs w:val="24"/>
        </w:rPr>
        <w:t xml:space="preserve">Ca parte a publicității online, publicitatea personalizată are și ea o influență </w:t>
      </w:r>
      <w:r w:rsidR="004D4F17" w:rsidRPr="00FD2EA4">
        <w:rPr>
          <w:rFonts w:ascii="Times New Roman" w:hAnsi="Times New Roman" w:cs="Times New Roman"/>
          <w:color w:val="000000" w:themeColor="text1"/>
          <w:sz w:val="24"/>
          <w:szCs w:val="24"/>
        </w:rPr>
        <w:t>majoră</w:t>
      </w:r>
      <w:r w:rsidRPr="00FD2EA4">
        <w:rPr>
          <w:rFonts w:ascii="Times New Roman" w:hAnsi="Times New Roman" w:cs="Times New Roman"/>
          <w:color w:val="000000" w:themeColor="text1"/>
          <w:sz w:val="24"/>
          <w:szCs w:val="24"/>
        </w:rPr>
        <w:t xml:space="preserve"> asupra respondenților, 70% dintre aceștia fiind de acord cu faptul că sunt mult mai receptivi la acest tip de comunicare online. </w:t>
      </w:r>
    </w:p>
    <w:p w:rsidR="00041AEE" w:rsidRPr="00FD2EA4" w:rsidRDefault="00041AEE" w:rsidP="00FD2EA4">
      <w:pPr>
        <w:spacing w:line="360" w:lineRule="auto"/>
        <w:ind w:firstLine="720"/>
        <w:jc w:val="both"/>
        <w:rPr>
          <w:rFonts w:ascii="Times New Roman" w:hAnsi="Times New Roman" w:cs="Times New Roman"/>
          <w:color w:val="000000" w:themeColor="text1"/>
          <w:sz w:val="24"/>
          <w:szCs w:val="24"/>
        </w:rPr>
      </w:pPr>
      <w:r w:rsidRPr="00FD2EA4">
        <w:rPr>
          <w:rFonts w:ascii="Times New Roman" w:hAnsi="Times New Roman" w:cs="Times New Roman"/>
          <w:color w:val="000000" w:themeColor="text1"/>
          <w:sz w:val="24"/>
          <w:szCs w:val="24"/>
        </w:rPr>
        <w:t>În ceea ce privește preferința pentru o anumită formă de publicitate online, tendința generală este de apreciere a formelor de publicitate menționate, foarte puțini dintre respondenți considerând o anumită categorie nefavorabilă sau foarte nefavorabilă. În altă ordine de idei, publicitatea prin rețele s</w:t>
      </w:r>
      <w:r w:rsidR="0058417A" w:rsidRPr="00FD2EA4">
        <w:rPr>
          <w:rFonts w:ascii="Times New Roman" w:hAnsi="Times New Roman" w:cs="Times New Roman"/>
          <w:color w:val="000000" w:themeColor="text1"/>
          <w:sz w:val="24"/>
          <w:szCs w:val="24"/>
        </w:rPr>
        <w:t xml:space="preserve"> </w:t>
      </w:r>
      <w:r w:rsidRPr="00FD2EA4">
        <w:rPr>
          <w:rFonts w:ascii="Times New Roman" w:hAnsi="Times New Roman" w:cs="Times New Roman"/>
          <w:color w:val="000000" w:themeColor="text1"/>
          <w:sz w:val="24"/>
          <w:szCs w:val="24"/>
        </w:rPr>
        <w:t xml:space="preserve">ociale (44%) este cea mai apreciată formă, aceasta fiind urmată de publicitatea pe motoarele de căutare (42%) și de cea realizată cu ajutorul newsletter-ului (42%). La pol opus, </w:t>
      </w:r>
      <w:r w:rsidR="004D4F17" w:rsidRPr="00FD2EA4">
        <w:rPr>
          <w:rFonts w:ascii="Times New Roman" w:hAnsi="Times New Roman" w:cs="Times New Roman"/>
          <w:color w:val="000000" w:themeColor="text1"/>
          <w:sz w:val="24"/>
          <w:szCs w:val="24"/>
        </w:rPr>
        <w:t xml:space="preserve">formele de publicitate cel mai puțin apreciate sunt: mobile ads  (16%) și video ads (14%).  </w:t>
      </w:r>
    </w:p>
    <w:p w:rsidR="0058417A" w:rsidRPr="00FD2EA4" w:rsidRDefault="0058417A" w:rsidP="005F0129">
      <w:pPr>
        <w:spacing w:line="360" w:lineRule="auto"/>
        <w:jc w:val="both"/>
        <w:rPr>
          <w:rFonts w:ascii="Times New Roman" w:hAnsi="Times New Roman" w:cs="Times New Roman"/>
          <w:color w:val="000000" w:themeColor="text1"/>
          <w:sz w:val="24"/>
          <w:szCs w:val="24"/>
        </w:rPr>
      </w:pPr>
    </w:p>
    <w:p w:rsidR="0058417A" w:rsidRDefault="0058417A" w:rsidP="005F0129">
      <w:pPr>
        <w:spacing w:line="360" w:lineRule="auto"/>
        <w:jc w:val="both"/>
        <w:rPr>
          <w:rFonts w:ascii="Times New Roman" w:hAnsi="Times New Roman" w:cs="Times New Roman"/>
          <w:color w:val="FF0000"/>
          <w:sz w:val="24"/>
          <w:szCs w:val="24"/>
        </w:rPr>
      </w:pPr>
    </w:p>
    <w:p w:rsidR="0058417A" w:rsidRDefault="0058417A" w:rsidP="005F0129">
      <w:pPr>
        <w:spacing w:line="360" w:lineRule="auto"/>
        <w:jc w:val="both"/>
        <w:rPr>
          <w:rFonts w:ascii="Times New Roman" w:hAnsi="Times New Roman" w:cs="Times New Roman"/>
          <w:color w:val="FF0000"/>
          <w:sz w:val="24"/>
          <w:szCs w:val="24"/>
        </w:rPr>
      </w:pPr>
    </w:p>
    <w:p w:rsidR="0058417A" w:rsidRDefault="0058417A" w:rsidP="005F0129">
      <w:pPr>
        <w:spacing w:line="360" w:lineRule="auto"/>
        <w:jc w:val="both"/>
        <w:rPr>
          <w:rFonts w:ascii="Times New Roman" w:hAnsi="Times New Roman" w:cs="Times New Roman"/>
          <w:color w:val="FF0000"/>
          <w:sz w:val="24"/>
          <w:szCs w:val="24"/>
        </w:rPr>
      </w:pPr>
    </w:p>
    <w:p w:rsidR="0058417A" w:rsidRPr="0058417A" w:rsidRDefault="0058417A" w:rsidP="0058417A">
      <w:pPr>
        <w:spacing w:line="360" w:lineRule="auto"/>
        <w:jc w:val="center"/>
        <w:rPr>
          <w:rFonts w:ascii="Times New Roman" w:hAnsi="Times New Roman" w:cs="Times New Roman"/>
          <w:color w:val="auto"/>
          <w:sz w:val="24"/>
          <w:szCs w:val="24"/>
        </w:rPr>
      </w:pPr>
      <w:r w:rsidRPr="0058417A">
        <w:rPr>
          <w:rFonts w:ascii="Times New Roman" w:hAnsi="Times New Roman" w:cs="Times New Roman"/>
          <w:b/>
          <w:color w:val="auto"/>
          <w:sz w:val="24"/>
          <w:szCs w:val="24"/>
        </w:rPr>
        <w:t>Figura 4</w:t>
      </w:r>
      <w:r w:rsidRPr="0058417A">
        <w:rPr>
          <w:rFonts w:ascii="Times New Roman" w:hAnsi="Times New Roman" w:cs="Times New Roman"/>
          <w:color w:val="auto"/>
          <w:sz w:val="24"/>
          <w:szCs w:val="24"/>
        </w:rPr>
        <w:t>. Preferința pentru</w:t>
      </w:r>
      <w:r w:rsidR="00345EEA">
        <w:rPr>
          <w:rFonts w:ascii="Times New Roman" w:hAnsi="Times New Roman" w:cs="Times New Roman"/>
          <w:color w:val="auto"/>
          <w:sz w:val="24"/>
          <w:szCs w:val="24"/>
        </w:rPr>
        <w:t xml:space="preserve"> </w:t>
      </w:r>
      <w:bookmarkStart w:id="0" w:name="_GoBack"/>
      <w:bookmarkEnd w:id="0"/>
      <w:r w:rsidRPr="0058417A">
        <w:rPr>
          <w:rFonts w:ascii="Times New Roman" w:hAnsi="Times New Roman" w:cs="Times New Roman"/>
          <w:color w:val="auto"/>
          <w:sz w:val="24"/>
          <w:szCs w:val="24"/>
        </w:rPr>
        <w:t>diverse forme de publicitate online</w:t>
      </w:r>
    </w:p>
    <w:p w:rsidR="00A15F17" w:rsidRDefault="00A15F17" w:rsidP="005F0129">
      <w:pPr>
        <w:spacing w:line="360" w:lineRule="auto"/>
        <w:jc w:val="both"/>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extent cx="6054090" cy="3267075"/>
            <wp:effectExtent l="0" t="0" r="381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s.png"/>
                    <pic:cNvPicPr/>
                  </pic:nvPicPr>
                  <pic:blipFill>
                    <a:blip r:embed="rId12">
                      <a:extLst>
                        <a:ext uri="{28A0092B-C50C-407E-A947-70E740481C1C}">
                          <a14:useLocalDpi xmlns:a14="http://schemas.microsoft.com/office/drawing/2010/main" val="0"/>
                        </a:ext>
                      </a:extLst>
                    </a:blip>
                    <a:stretch>
                      <a:fillRect/>
                    </a:stretch>
                  </pic:blipFill>
                  <pic:spPr>
                    <a:xfrm>
                      <a:off x="0" y="0"/>
                      <a:ext cx="6058141" cy="3269261"/>
                    </a:xfrm>
                    <a:prstGeom prst="rect">
                      <a:avLst/>
                    </a:prstGeom>
                  </pic:spPr>
                </pic:pic>
              </a:graphicData>
            </a:graphic>
          </wp:inline>
        </w:drawing>
      </w:r>
    </w:p>
    <w:p w:rsidR="0058417A" w:rsidRDefault="004D4F17" w:rsidP="005F0129">
      <w:pPr>
        <w:spacing w:line="360" w:lineRule="auto"/>
        <w:jc w:val="both"/>
        <w:rPr>
          <w:rFonts w:ascii="Times New Roman" w:hAnsi="Times New Roman" w:cs="Times New Roman"/>
          <w:color w:val="FF0000"/>
          <w:sz w:val="24"/>
          <w:szCs w:val="24"/>
        </w:rPr>
      </w:pPr>
      <w:r w:rsidRPr="00FD2EA4">
        <w:rPr>
          <w:rFonts w:ascii="Times New Roman" w:hAnsi="Times New Roman" w:cs="Times New Roman"/>
          <w:color w:val="000000" w:themeColor="text1"/>
          <w:sz w:val="24"/>
          <w:szCs w:val="24"/>
        </w:rPr>
        <w:t xml:space="preserve">Întrebați cât de mult </w:t>
      </w:r>
      <w:r w:rsidR="00787B71" w:rsidRPr="00FD2EA4">
        <w:rPr>
          <w:rFonts w:ascii="Times New Roman" w:hAnsi="Times New Roman" w:cs="Times New Roman"/>
          <w:color w:val="000000" w:themeColor="text1"/>
          <w:sz w:val="24"/>
          <w:szCs w:val="24"/>
        </w:rPr>
        <w:t xml:space="preserve">îi </w:t>
      </w:r>
      <w:r w:rsidRPr="00FD2EA4">
        <w:rPr>
          <w:rFonts w:ascii="Times New Roman" w:hAnsi="Times New Roman" w:cs="Times New Roman"/>
          <w:color w:val="000000" w:themeColor="text1"/>
          <w:sz w:val="24"/>
          <w:szCs w:val="24"/>
        </w:rPr>
        <w:t>influenț</w:t>
      </w:r>
      <w:r w:rsidR="00787B71" w:rsidRPr="00FD2EA4">
        <w:rPr>
          <w:rFonts w:ascii="Times New Roman" w:hAnsi="Times New Roman" w:cs="Times New Roman"/>
          <w:color w:val="000000" w:themeColor="text1"/>
          <w:sz w:val="24"/>
          <w:szCs w:val="24"/>
        </w:rPr>
        <w:t>ează</w:t>
      </w:r>
      <w:r w:rsidRPr="00FD2EA4">
        <w:rPr>
          <w:rFonts w:ascii="Times New Roman" w:hAnsi="Times New Roman" w:cs="Times New Roman"/>
          <w:color w:val="000000" w:themeColor="text1"/>
          <w:sz w:val="24"/>
          <w:szCs w:val="24"/>
        </w:rPr>
        <w:t xml:space="preserve"> publicitatea online în actul de cumpărare, părerile au fost destul de împărțite, astfel că cea mai mare pondere a personelor chestio</w:t>
      </w:r>
      <w:r w:rsidR="00787B71" w:rsidRPr="00FD2EA4">
        <w:rPr>
          <w:rFonts w:ascii="Times New Roman" w:hAnsi="Times New Roman" w:cs="Times New Roman"/>
          <w:color w:val="000000" w:themeColor="text1"/>
          <w:sz w:val="24"/>
          <w:szCs w:val="24"/>
        </w:rPr>
        <w:t>na</w:t>
      </w:r>
      <w:r w:rsidRPr="00FD2EA4">
        <w:rPr>
          <w:rFonts w:ascii="Times New Roman" w:hAnsi="Times New Roman" w:cs="Times New Roman"/>
          <w:color w:val="000000" w:themeColor="text1"/>
          <w:sz w:val="24"/>
          <w:szCs w:val="24"/>
        </w:rPr>
        <w:t xml:space="preserve">te (40%) </w:t>
      </w:r>
      <w:r w:rsidR="00787B71" w:rsidRPr="00FD2EA4">
        <w:rPr>
          <w:rFonts w:ascii="Times New Roman" w:hAnsi="Times New Roman" w:cs="Times New Roman"/>
          <w:color w:val="000000" w:themeColor="text1"/>
          <w:sz w:val="24"/>
          <w:szCs w:val="24"/>
        </w:rPr>
        <w:t>a fost influențată</w:t>
      </w:r>
      <w:r w:rsidRPr="00FD2EA4">
        <w:rPr>
          <w:rFonts w:ascii="Times New Roman" w:hAnsi="Times New Roman" w:cs="Times New Roman"/>
          <w:color w:val="000000" w:themeColor="text1"/>
          <w:sz w:val="24"/>
          <w:szCs w:val="24"/>
        </w:rPr>
        <w:t xml:space="preserve"> între 10 și 30 % de publicitate, aceștia fiind urmați îndeaproape de cei care sunt influențați într-o proporție mai mică de 10% (28%</w:t>
      </w:r>
      <w:r w:rsidR="00787B71" w:rsidRPr="00FD2EA4">
        <w:rPr>
          <w:rFonts w:ascii="Times New Roman" w:hAnsi="Times New Roman" w:cs="Times New Roman"/>
          <w:color w:val="000000" w:themeColor="text1"/>
          <w:sz w:val="24"/>
          <w:szCs w:val="24"/>
        </w:rPr>
        <w:t xml:space="preserve"> dintre ei</w:t>
      </w:r>
      <w:r w:rsidRPr="00FD2EA4">
        <w:rPr>
          <w:rFonts w:ascii="Times New Roman" w:hAnsi="Times New Roman" w:cs="Times New Roman"/>
          <w:color w:val="000000" w:themeColor="text1"/>
          <w:sz w:val="24"/>
          <w:szCs w:val="24"/>
        </w:rPr>
        <w:t>) și de cei care sunt influențați între 31-60% (26%</w:t>
      </w:r>
      <w:r w:rsidR="00787B71" w:rsidRPr="00FD2EA4">
        <w:rPr>
          <w:rFonts w:ascii="Times New Roman" w:hAnsi="Times New Roman" w:cs="Times New Roman"/>
          <w:color w:val="000000" w:themeColor="text1"/>
          <w:sz w:val="24"/>
          <w:szCs w:val="24"/>
        </w:rPr>
        <w:t xml:space="preserve"> dintre ei</w:t>
      </w:r>
      <w:r w:rsidRPr="00FD2EA4">
        <w:rPr>
          <w:rFonts w:ascii="Times New Roman" w:hAnsi="Times New Roman" w:cs="Times New Roman"/>
          <w:color w:val="000000" w:themeColor="text1"/>
          <w:sz w:val="24"/>
          <w:szCs w:val="24"/>
        </w:rPr>
        <w:t>). Publicitatea online exercită o influență majoră asupra acestora (mai mare de 61%) într-o proporție extrem de mică (6%</w:t>
      </w:r>
      <w:r w:rsidR="00787B71" w:rsidRPr="00FD2EA4">
        <w:rPr>
          <w:rFonts w:ascii="Times New Roman" w:hAnsi="Times New Roman" w:cs="Times New Roman"/>
          <w:color w:val="000000" w:themeColor="text1"/>
          <w:sz w:val="24"/>
          <w:szCs w:val="24"/>
        </w:rPr>
        <w:t xml:space="preserve"> dintre respondenți</w:t>
      </w:r>
      <w:r w:rsidRPr="00FD2EA4">
        <w:rPr>
          <w:rFonts w:ascii="Times New Roman" w:hAnsi="Times New Roman" w:cs="Times New Roman"/>
          <w:color w:val="000000" w:themeColor="text1"/>
          <w:sz w:val="24"/>
          <w:szCs w:val="24"/>
        </w:rPr>
        <w:t xml:space="preserve">). </w:t>
      </w:r>
    </w:p>
    <w:p w:rsidR="0058417A" w:rsidRPr="0058417A" w:rsidRDefault="0058417A" w:rsidP="0058417A">
      <w:pPr>
        <w:spacing w:line="360" w:lineRule="auto"/>
        <w:jc w:val="center"/>
        <w:rPr>
          <w:rFonts w:ascii="Times New Roman" w:hAnsi="Times New Roman" w:cs="Times New Roman"/>
          <w:color w:val="auto"/>
          <w:sz w:val="24"/>
          <w:szCs w:val="24"/>
        </w:rPr>
      </w:pPr>
      <w:r w:rsidRPr="0058417A">
        <w:rPr>
          <w:rFonts w:ascii="Times New Roman" w:hAnsi="Times New Roman" w:cs="Times New Roman"/>
          <w:b/>
          <w:color w:val="auto"/>
          <w:sz w:val="24"/>
          <w:szCs w:val="24"/>
        </w:rPr>
        <w:t>Figura 5</w:t>
      </w:r>
      <w:r w:rsidRPr="0058417A">
        <w:rPr>
          <w:rFonts w:ascii="Times New Roman" w:hAnsi="Times New Roman" w:cs="Times New Roman"/>
          <w:color w:val="auto"/>
          <w:sz w:val="24"/>
          <w:szCs w:val="24"/>
        </w:rPr>
        <w:t>. Influența publicității online asupra comportamentului de cumpărare</w:t>
      </w:r>
    </w:p>
    <w:p w:rsidR="00A15F17" w:rsidRDefault="00A15F17" w:rsidP="005F0129">
      <w:pPr>
        <w:spacing w:line="360" w:lineRule="auto"/>
        <w:jc w:val="both"/>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extent cx="5943600" cy="2247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s.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2247900"/>
                    </a:xfrm>
                    <a:prstGeom prst="rect">
                      <a:avLst/>
                    </a:prstGeom>
                  </pic:spPr>
                </pic:pic>
              </a:graphicData>
            </a:graphic>
          </wp:inline>
        </w:drawing>
      </w:r>
    </w:p>
    <w:p w:rsidR="00787B71" w:rsidRPr="00FD2EA4" w:rsidRDefault="00787B71" w:rsidP="00FD2EA4">
      <w:pPr>
        <w:spacing w:line="360" w:lineRule="auto"/>
        <w:ind w:firstLine="720"/>
        <w:jc w:val="both"/>
        <w:rPr>
          <w:rFonts w:ascii="Times New Roman" w:hAnsi="Times New Roman" w:cs="Times New Roman"/>
          <w:color w:val="000000" w:themeColor="text1"/>
          <w:sz w:val="24"/>
          <w:szCs w:val="24"/>
        </w:rPr>
      </w:pPr>
      <w:r w:rsidRPr="00FD2EA4">
        <w:rPr>
          <w:rFonts w:ascii="Times New Roman" w:hAnsi="Times New Roman" w:cs="Times New Roman"/>
          <w:color w:val="000000" w:themeColor="text1"/>
          <w:sz w:val="24"/>
          <w:szCs w:val="24"/>
        </w:rPr>
        <w:lastRenderedPageBreak/>
        <w:t xml:space="preserve">În principal, se manifestă o atitudine pozitivă asupra publicității online, mai mult de jumătate din respondenți fiind mulțumiți de acțiunile întreprinse de companii în vederea promovării online a produselor/ serviciilor. Ceea ce înseamnă că experiența de cumpărare este satisfăcătoare. Prin urmare, răspunsul formulat la întrebarea imediat următoare, mai precis Q17 se află în concordanță cu aceasta. Peste 50% dintre respondenți consideră necesară publicitatea online, astfel se subliniază importanța acesteia. </w:t>
      </w:r>
    </w:p>
    <w:p w:rsidR="00787B71" w:rsidRPr="00FD2EA4" w:rsidRDefault="00787B71" w:rsidP="00FD2EA4">
      <w:pPr>
        <w:spacing w:line="360" w:lineRule="auto"/>
        <w:ind w:firstLine="720"/>
        <w:jc w:val="both"/>
        <w:rPr>
          <w:rFonts w:ascii="Times New Roman" w:hAnsi="Times New Roman" w:cs="Times New Roman"/>
          <w:color w:val="000000" w:themeColor="text1"/>
          <w:sz w:val="24"/>
          <w:szCs w:val="24"/>
        </w:rPr>
      </w:pPr>
      <w:r w:rsidRPr="00FD2EA4">
        <w:rPr>
          <w:rFonts w:ascii="Times New Roman" w:hAnsi="Times New Roman" w:cs="Times New Roman"/>
          <w:color w:val="000000" w:themeColor="text1"/>
          <w:sz w:val="24"/>
          <w:szCs w:val="24"/>
        </w:rPr>
        <w:t>Cum bine știm faptul efectele negative sau duse la extrem ale reclamelor online, faptul că sunt prea intruzive uneori</w:t>
      </w:r>
      <w:r w:rsidR="002D0F4B" w:rsidRPr="00FD2EA4">
        <w:rPr>
          <w:rFonts w:ascii="Times New Roman" w:hAnsi="Times New Roman" w:cs="Times New Roman"/>
          <w:color w:val="000000" w:themeColor="text1"/>
          <w:sz w:val="24"/>
          <w:szCs w:val="24"/>
        </w:rPr>
        <w:t xml:space="preserve">, respondenții au fost chestionați și cu privire la utilizarea sau non-utilizarea de programe specializate pentru evitarea reclamelor online. Procentele au fost oarecum apropiate, dar poziția dominantă a fost deținută în proporție de 56% de cei care nu utilizează softuri ad-block. </w:t>
      </w:r>
    </w:p>
    <w:p w:rsidR="0058417A" w:rsidRDefault="0058417A" w:rsidP="005F0129">
      <w:pPr>
        <w:spacing w:line="360" w:lineRule="auto"/>
        <w:jc w:val="both"/>
        <w:rPr>
          <w:rFonts w:ascii="Times New Roman" w:hAnsi="Times New Roman" w:cs="Times New Roman"/>
          <w:color w:val="FF0000"/>
          <w:sz w:val="24"/>
          <w:szCs w:val="24"/>
        </w:rPr>
      </w:pPr>
    </w:p>
    <w:p w:rsidR="0058417A" w:rsidRPr="0058417A" w:rsidRDefault="0058417A" w:rsidP="0058417A">
      <w:pPr>
        <w:spacing w:line="360" w:lineRule="auto"/>
        <w:jc w:val="center"/>
        <w:rPr>
          <w:rFonts w:ascii="Times New Roman" w:hAnsi="Times New Roman" w:cs="Times New Roman"/>
          <w:color w:val="auto"/>
          <w:sz w:val="24"/>
          <w:szCs w:val="24"/>
        </w:rPr>
      </w:pPr>
      <w:r w:rsidRPr="0058417A">
        <w:rPr>
          <w:rFonts w:ascii="Times New Roman" w:hAnsi="Times New Roman" w:cs="Times New Roman"/>
          <w:b/>
          <w:color w:val="auto"/>
          <w:sz w:val="24"/>
          <w:szCs w:val="24"/>
        </w:rPr>
        <w:t>Figura 6</w:t>
      </w:r>
      <w:r w:rsidRPr="0058417A">
        <w:rPr>
          <w:rFonts w:ascii="Times New Roman" w:hAnsi="Times New Roman" w:cs="Times New Roman"/>
          <w:color w:val="auto"/>
          <w:sz w:val="24"/>
          <w:szCs w:val="24"/>
        </w:rPr>
        <w:t>. Utilizarea de programe pentru evitarea reclamelor online</w:t>
      </w:r>
    </w:p>
    <w:p w:rsidR="0058417A" w:rsidRDefault="0058417A" w:rsidP="005F0129">
      <w:pPr>
        <w:spacing w:line="360" w:lineRule="auto"/>
        <w:jc w:val="both"/>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extent cx="5943600" cy="16795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s.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1679575"/>
                    </a:xfrm>
                    <a:prstGeom prst="rect">
                      <a:avLst/>
                    </a:prstGeom>
                  </pic:spPr>
                </pic:pic>
              </a:graphicData>
            </a:graphic>
          </wp:inline>
        </w:drawing>
      </w:r>
    </w:p>
    <w:p w:rsidR="002D0F4B" w:rsidRPr="00FD2EA4" w:rsidRDefault="002D0F4B" w:rsidP="00FD2EA4">
      <w:pPr>
        <w:spacing w:line="360" w:lineRule="auto"/>
        <w:ind w:firstLine="720"/>
        <w:jc w:val="both"/>
        <w:rPr>
          <w:rFonts w:ascii="Times New Roman" w:hAnsi="Times New Roman" w:cs="Times New Roman"/>
          <w:color w:val="000000" w:themeColor="text1"/>
          <w:sz w:val="24"/>
          <w:szCs w:val="24"/>
        </w:rPr>
      </w:pPr>
      <w:r w:rsidRPr="00FD2EA4">
        <w:rPr>
          <w:rFonts w:ascii="Times New Roman" w:hAnsi="Times New Roman" w:cs="Times New Roman"/>
          <w:color w:val="000000" w:themeColor="text1"/>
          <w:sz w:val="24"/>
          <w:szCs w:val="24"/>
        </w:rPr>
        <w:t xml:space="preserve">Deși cu toții suntem deranjați într-o măsură mai mare sau mai mică de reclamele online, răspunsul majoritar al persoanelor chestionate cu privire la alocarea unei anumite sume în vederea evitării acestor reclame a fost negativ. În consecință, un procent extrem de mare (86%) a afirmat că nu este disponibil să plătească pentru a evita această problemă. </w:t>
      </w:r>
    </w:p>
    <w:p w:rsidR="002D0F4B" w:rsidRPr="00FD2EA4" w:rsidRDefault="002D0F4B" w:rsidP="00FD2EA4">
      <w:pPr>
        <w:spacing w:line="360" w:lineRule="auto"/>
        <w:ind w:firstLine="720"/>
        <w:jc w:val="both"/>
        <w:rPr>
          <w:rFonts w:ascii="Times New Roman" w:hAnsi="Times New Roman" w:cs="Times New Roman"/>
          <w:color w:val="000000" w:themeColor="text1"/>
          <w:sz w:val="24"/>
          <w:szCs w:val="24"/>
        </w:rPr>
      </w:pPr>
      <w:r w:rsidRPr="00FD2EA4">
        <w:rPr>
          <w:rFonts w:ascii="Times New Roman" w:hAnsi="Times New Roman" w:cs="Times New Roman"/>
          <w:color w:val="000000" w:themeColor="text1"/>
          <w:sz w:val="24"/>
          <w:szCs w:val="24"/>
        </w:rPr>
        <w:t xml:space="preserve">Realizând o paralelă între publicitatea online și cea tradițională din punct de vedere al eficienței, 78% dintre respondenți apreciază clar efectele pozitive ale publicității online, în detrimentul celei de-a doua categorii. </w:t>
      </w:r>
    </w:p>
    <w:p w:rsidR="0058417A" w:rsidRDefault="0058417A" w:rsidP="005F0129">
      <w:pPr>
        <w:spacing w:line="360" w:lineRule="auto"/>
        <w:jc w:val="both"/>
        <w:rPr>
          <w:rFonts w:ascii="Times New Roman" w:hAnsi="Times New Roman" w:cs="Times New Roman"/>
          <w:color w:val="FF0000"/>
          <w:sz w:val="24"/>
          <w:szCs w:val="24"/>
        </w:rPr>
      </w:pPr>
    </w:p>
    <w:p w:rsidR="002D0F4B" w:rsidRDefault="002D0F4B" w:rsidP="005F0129">
      <w:pPr>
        <w:spacing w:line="360" w:lineRule="auto"/>
        <w:jc w:val="both"/>
        <w:rPr>
          <w:rFonts w:ascii="Times New Roman" w:hAnsi="Times New Roman" w:cs="Times New Roman"/>
          <w:color w:val="FF0000"/>
          <w:sz w:val="24"/>
          <w:szCs w:val="24"/>
        </w:rPr>
      </w:pPr>
    </w:p>
    <w:p w:rsidR="000F2CFC" w:rsidRDefault="000F2CFC" w:rsidP="00B53DD9">
      <w:pPr>
        <w:spacing w:line="360" w:lineRule="auto"/>
        <w:rPr>
          <w:rFonts w:ascii="Times New Roman" w:hAnsi="Times New Roman" w:cs="Times New Roman"/>
          <w:color w:val="FF0000"/>
          <w:sz w:val="24"/>
          <w:szCs w:val="24"/>
        </w:rPr>
      </w:pPr>
    </w:p>
    <w:p w:rsidR="00FD2EA4" w:rsidRDefault="00FD2EA4" w:rsidP="00B53DD9">
      <w:pPr>
        <w:spacing w:line="360" w:lineRule="auto"/>
        <w:rPr>
          <w:rFonts w:ascii="Times New Roman" w:hAnsi="Times New Roman" w:cs="Times New Roman"/>
          <w:b/>
          <w:sz w:val="24"/>
          <w:szCs w:val="24"/>
        </w:rPr>
      </w:pPr>
    </w:p>
    <w:p w:rsidR="00244E28" w:rsidRDefault="00244E28" w:rsidP="009A5840">
      <w:pPr>
        <w:spacing w:line="360" w:lineRule="auto"/>
        <w:ind w:left="720"/>
        <w:rPr>
          <w:rFonts w:ascii="Times New Roman" w:hAnsi="Times New Roman" w:cs="Times New Roman"/>
          <w:b/>
          <w:color w:val="000000" w:themeColor="text1"/>
          <w:sz w:val="24"/>
          <w:szCs w:val="24"/>
        </w:rPr>
      </w:pPr>
      <w:r w:rsidRPr="00FD2EA4">
        <w:rPr>
          <w:rFonts w:ascii="Times New Roman" w:hAnsi="Times New Roman" w:cs="Times New Roman"/>
          <w:b/>
          <w:color w:val="000000" w:themeColor="text1"/>
          <w:sz w:val="24"/>
          <w:szCs w:val="24"/>
        </w:rPr>
        <w:lastRenderedPageBreak/>
        <w:t>Concluzii:</w:t>
      </w:r>
    </w:p>
    <w:p w:rsidR="00FD2EA4" w:rsidRPr="00FD2EA4" w:rsidRDefault="00FD2EA4" w:rsidP="009A5840">
      <w:pPr>
        <w:spacing w:line="360" w:lineRule="auto"/>
        <w:ind w:left="720"/>
        <w:rPr>
          <w:rFonts w:ascii="Times New Roman" w:hAnsi="Times New Roman" w:cs="Times New Roman"/>
          <w:b/>
          <w:color w:val="000000" w:themeColor="text1"/>
          <w:sz w:val="24"/>
          <w:szCs w:val="24"/>
        </w:rPr>
      </w:pPr>
    </w:p>
    <w:p w:rsidR="00244E28" w:rsidRPr="00FD2EA4" w:rsidRDefault="00CF7B84" w:rsidP="003E7790">
      <w:pPr>
        <w:spacing w:line="360" w:lineRule="auto"/>
        <w:jc w:val="both"/>
        <w:rPr>
          <w:rFonts w:ascii="Times New Roman" w:hAnsi="Times New Roman" w:cs="Times New Roman"/>
          <w:color w:val="000000" w:themeColor="text1"/>
          <w:sz w:val="24"/>
          <w:szCs w:val="24"/>
        </w:rPr>
      </w:pPr>
      <w:r w:rsidRPr="00FD2EA4">
        <w:rPr>
          <w:rFonts w:ascii="Times New Roman" w:hAnsi="Times New Roman" w:cs="Times New Roman"/>
          <w:b/>
          <w:color w:val="000000" w:themeColor="text1"/>
          <w:sz w:val="24"/>
          <w:szCs w:val="24"/>
        </w:rPr>
        <w:tab/>
      </w:r>
      <w:r w:rsidRPr="00FD2EA4">
        <w:rPr>
          <w:rFonts w:ascii="Times New Roman" w:hAnsi="Times New Roman" w:cs="Times New Roman"/>
          <w:color w:val="000000" w:themeColor="text1"/>
          <w:sz w:val="24"/>
          <w:szCs w:val="24"/>
        </w:rPr>
        <w:t xml:space="preserve">În urma studiului realizat, s-a dovedit eficiența ridicată pe care o are publicitatea online în rândul consumatorilor. Un aspect interesant pe care companiile ar trebui să se axeze se referă la faptul că </w:t>
      </w:r>
      <w:r w:rsidR="003E7790" w:rsidRPr="00FD2EA4">
        <w:rPr>
          <w:rFonts w:ascii="Times New Roman" w:hAnsi="Times New Roman" w:cs="Times New Roman"/>
          <w:color w:val="000000" w:themeColor="text1"/>
          <w:sz w:val="24"/>
          <w:szCs w:val="24"/>
        </w:rPr>
        <w:t xml:space="preserve">cei mai mulți respondenți obișnuiesc să acceseze internetul de pe telefonul mobil. În acest context, reclamele au început să fie personalizate în funcție de dispozitivele de pe care sunt accesate. </w:t>
      </w:r>
    </w:p>
    <w:p w:rsidR="003E7790" w:rsidRPr="00FD2EA4" w:rsidRDefault="003E7790" w:rsidP="003E7790">
      <w:pPr>
        <w:spacing w:line="360" w:lineRule="auto"/>
        <w:jc w:val="both"/>
        <w:rPr>
          <w:rFonts w:ascii="Times New Roman" w:hAnsi="Times New Roman" w:cs="Times New Roman"/>
          <w:color w:val="000000" w:themeColor="text1"/>
          <w:sz w:val="24"/>
          <w:szCs w:val="24"/>
        </w:rPr>
      </w:pPr>
      <w:r w:rsidRPr="00FD2EA4">
        <w:rPr>
          <w:rFonts w:ascii="Times New Roman" w:hAnsi="Times New Roman" w:cs="Times New Roman"/>
          <w:color w:val="000000" w:themeColor="text1"/>
          <w:sz w:val="24"/>
          <w:szCs w:val="24"/>
        </w:rPr>
        <w:tab/>
        <w:t>Totodată, din studiu reiese faptul că cei mai mulți dintre respondenți accesează internetul cu un anumit scop, iar principalul motiv este cel de a afla informații suplimentare pe care doar internetul le-ar putea oferi în timp util. În plus, cea mai eficientă formă de publicitate rămâne publicitatea de informare, la care respondenții s-au arătat cei mai receptivi. Astfel, am putea spune că navigatorii vizează, în primul rând, obținerea de informații relevante, informații care nu ar fi accesibile în mediul offline sau care ar presupune timp ori cost suplimentar.</w:t>
      </w:r>
    </w:p>
    <w:p w:rsidR="00C2712C" w:rsidRDefault="003E7790" w:rsidP="00DA5E5C">
      <w:pPr>
        <w:spacing w:line="360" w:lineRule="auto"/>
        <w:jc w:val="both"/>
        <w:rPr>
          <w:rFonts w:ascii="Times New Roman" w:hAnsi="Times New Roman" w:cs="Times New Roman"/>
          <w:color w:val="000000" w:themeColor="text1"/>
          <w:sz w:val="24"/>
          <w:szCs w:val="24"/>
        </w:rPr>
      </w:pPr>
      <w:r w:rsidRPr="00FD2EA4">
        <w:rPr>
          <w:rFonts w:ascii="Times New Roman" w:hAnsi="Times New Roman" w:cs="Times New Roman"/>
          <w:b/>
          <w:color w:val="000000" w:themeColor="text1"/>
          <w:sz w:val="24"/>
          <w:szCs w:val="24"/>
        </w:rPr>
        <w:tab/>
      </w:r>
      <w:r w:rsidRPr="00FD2EA4">
        <w:rPr>
          <w:rFonts w:ascii="Times New Roman" w:hAnsi="Times New Roman" w:cs="Times New Roman"/>
          <w:color w:val="000000" w:themeColor="text1"/>
          <w:sz w:val="24"/>
          <w:szCs w:val="24"/>
        </w:rPr>
        <w:t xml:space="preserve">Pe de altă parte, publicitatea indiferent de forma sa ar trebui să fie personalizată, pentru a reuși să capteze atenția navigatorilor. Conform studiului, personalizarea reclamelor constituie un factor important pentru utilizatori care într-o proporție de 70% susțin că sunt receptivi atunci când întâlnesc orice formă de publicitate personalizată. </w:t>
      </w:r>
    </w:p>
    <w:p w:rsidR="00FD2EA4" w:rsidRDefault="00FD2EA4" w:rsidP="00DA5E5C">
      <w:pPr>
        <w:spacing w:line="360" w:lineRule="auto"/>
        <w:jc w:val="both"/>
        <w:rPr>
          <w:rFonts w:ascii="Times New Roman" w:hAnsi="Times New Roman" w:cs="Times New Roman"/>
          <w:color w:val="000000" w:themeColor="text1"/>
          <w:sz w:val="24"/>
          <w:szCs w:val="24"/>
        </w:rPr>
      </w:pPr>
    </w:p>
    <w:p w:rsidR="00FD2EA4" w:rsidRDefault="00FD2EA4" w:rsidP="00DA5E5C">
      <w:pPr>
        <w:spacing w:line="360" w:lineRule="auto"/>
        <w:jc w:val="both"/>
        <w:rPr>
          <w:rFonts w:ascii="Times New Roman" w:hAnsi="Times New Roman" w:cs="Times New Roman"/>
          <w:color w:val="000000" w:themeColor="text1"/>
          <w:sz w:val="24"/>
          <w:szCs w:val="24"/>
        </w:rPr>
      </w:pPr>
    </w:p>
    <w:p w:rsidR="00FD2EA4" w:rsidRDefault="00FD2EA4" w:rsidP="00DA5E5C">
      <w:pPr>
        <w:spacing w:line="360" w:lineRule="auto"/>
        <w:jc w:val="both"/>
        <w:rPr>
          <w:rFonts w:ascii="Times New Roman" w:hAnsi="Times New Roman" w:cs="Times New Roman"/>
          <w:color w:val="000000" w:themeColor="text1"/>
          <w:sz w:val="24"/>
          <w:szCs w:val="24"/>
        </w:rPr>
      </w:pPr>
    </w:p>
    <w:p w:rsidR="00FD2EA4" w:rsidRDefault="00FD2EA4" w:rsidP="00DA5E5C">
      <w:pPr>
        <w:spacing w:line="360" w:lineRule="auto"/>
        <w:jc w:val="both"/>
        <w:rPr>
          <w:rFonts w:ascii="Times New Roman" w:hAnsi="Times New Roman" w:cs="Times New Roman"/>
          <w:color w:val="000000" w:themeColor="text1"/>
          <w:sz w:val="24"/>
          <w:szCs w:val="24"/>
        </w:rPr>
      </w:pPr>
    </w:p>
    <w:p w:rsidR="00FD2EA4" w:rsidRDefault="00FD2EA4" w:rsidP="00DA5E5C">
      <w:pPr>
        <w:spacing w:line="360" w:lineRule="auto"/>
        <w:jc w:val="both"/>
        <w:rPr>
          <w:rFonts w:ascii="Times New Roman" w:hAnsi="Times New Roman" w:cs="Times New Roman"/>
          <w:color w:val="000000" w:themeColor="text1"/>
          <w:sz w:val="24"/>
          <w:szCs w:val="24"/>
        </w:rPr>
      </w:pPr>
    </w:p>
    <w:p w:rsidR="00FD2EA4" w:rsidRDefault="00FD2EA4" w:rsidP="00DA5E5C">
      <w:pPr>
        <w:spacing w:line="360" w:lineRule="auto"/>
        <w:jc w:val="both"/>
        <w:rPr>
          <w:rFonts w:ascii="Times New Roman" w:hAnsi="Times New Roman" w:cs="Times New Roman"/>
          <w:color w:val="000000" w:themeColor="text1"/>
          <w:sz w:val="24"/>
          <w:szCs w:val="24"/>
        </w:rPr>
      </w:pPr>
    </w:p>
    <w:p w:rsidR="00FD2EA4" w:rsidRDefault="00FD2EA4" w:rsidP="00DA5E5C">
      <w:pPr>
        <w:spacing w:line="360" w:lineRule="auto"/>
        <w:jc w:val="both"/>
        <w:rPr>
          <w:rFonts w:ascii="Times New Roman" w:hAnsi="Times New Roman" w:cs="Times New Roman"/>
          <w:color w:val="000000" w:themeColor="text1"/>
          <w:sz w:val="24"/>
          <w:szCs w:val="24"/>
        </w:rPr>
      </w:pPr>
    </w:p>
    <w:p w:rsidR="00FD2EA4" w:rsidRDefault="00FD2EA4" w:rsidP="00DA5E5C">
      <w:pPr>
        <w:spacing w:line="360" w:lineRule="auto"/>
        <w:jc w:val="both"/>
        <w:rPr>
          <w:rFonts w:ascii="Times New Roman" w:hAnsi="Times New Roman" w:cs="Times New Roman"/>
          <w:color w:val="000000" w:themeColor="text1"/>
          <w:sz w:val="24"/>
          <w:szCs w:val="24"/>
        </w:rPr>
      </w:pPr>
    </w:p>
    <w:p w:rsidR="00FD2EA4" w:rsidRDefault="00FD2EA4" w:rsidP="00DA5E5C">
      <w:pPr>
        <w:spacing w:line="360" w:lineRule="auto"/>
        <w:jc w:val="both"/>
        <w:rPr>
          <w:rFonts w:ascii="Times New Roman" w:hAnsi="Times New Roman" w:cs="Times New Roman"/>
          <w:color w:val="000000" w:themeColor="text1"/>
          <w:sz w:val="24"/>
          <w:szCs w:val="24"/>
        </w:rPr>
      </w:pPr>
    </w:p>
    <w:p w:rsidR="00FD2EA4" w:rsidRDefault="00FD2EA4" w:rsidP="00DA5E5C">
      <w:pPr>
        <w:spacing w:line="360" w:lineRule="auto"/>
        <w:jc w:val="both"/>
        <w:rPr>
          <w:rFonts w:ascii="Times New Roman" w:hAnsi="Times New Roman" w:cs="Times New Roman"/>
          <w:color w:val="000000" w:themeColor="text1"/>
          <w:sz w:val="24"/>
          <w:szCs w:val="24"/>
        </w:rPr>
      </w:pPr>
    </w:p>
    <w:p w:rsidR="00FD2EA4" w:rsidRDefault="00FD2EA4" w:rsidP="00DA5E5C">
      <w:pPr>
        <w:spacing w:line="360" w:lineRule="auto"/>
        <w:jc w:val="both"/>
        <w:rPr>
          <w:rFonts w:ascii="Times New Roman" w:hAnsi="Times New Roman" w:cs="Times New Roman"/>
          <w:color w:val="000000" w:themeColor="text1"/>
          <w:sz w:val="24"/>
          <w:szCs w:val="24"/>
        </w:rPr>
      </w:pPr>
    </w:p>
    <w:p w:rsidR="00FD2EA4" w:rsidRDefault="00FD2EA4" w:rsidP="00DA5E5C">
      <w:pPr>
        <w:spacing w:line="360" w:lineRule="auto"/>
        <w:jc w:val="both"/>
        <w:rPr>
          <w:rFonts w:ascii="Times New Roman" w:hAnsi="Times New Roman" w:cs="Times New Roman"/>
          <w:color w:val="000000" w:themeColor="text1"/>
          <w:sz w:val="24"/>
          <w:szCs w:val="24"/>
        </w:rPr>
      </w:pPr>
    </w:p>
    <w:p w:rsidR="00FD2EA4" w:rsidRDefault="00FD2EA4" w:rsidP="00DA5E5C">
      <w:pPr>
        <w:spacing w:line="360" w:lineRule="auto"/>
        <w:jc w:val="both"/>
        <w:rPr>
          <w:rFonts w:ascii="Times New Roman" w:hAnsi="Times New Roman" w:cs="Times New Roman"/>
          <w:color w:val="000000" w:themeColor="text1"/>
          <w:sz w:val="24"/>
          <w:szCs w:val="24"/>
        </w:rPr>
      </w:pPr>
    </w:p>
    <w:p w:rsidR="00FD2EA4" w:rsidRPr="00FD2EA4" w:rsidRDefault="00FD2EA4" w:rsidP="00DA5E5C">
      <w:pPr>
        <w:spacing w:line="360" w:lineRule="auto"/>
        <w:jc w:val="both"/>
        <w:rPr>
          <w:rFonts w:ascii="Times New Roman" w:hAnsi="Times New Roman" w:cs="Times New Roman"/>
          <w:color w:val="000000" w:themeColor="text1"/>
          <w:sz w:val="24"/>
          <w:szCs w:val="24"/>
        </w:rPr>
      </w:pPr>
    </w:p>
    <w:p w:rsidR="009A5840" w:rsidRPr="00FD2EA4" w:rsidRDefault="009A5840" w:rsidP="00DA5E5C">
      <w:pPr>
        <w:spacing w:line="360" w:lineRule="auto"/>
        <w:jc w:val="both"/>
        <w:rPr>
          <w:rFonts w:ascii="Times New Roman" w:hAnsi="Times New Roman" w:cs="Times New Roman"/>
          <w:color w:val="000000" w:themeColor="text1"/>
          <w:sz w:val="24"/>
          <w:szCs w:val="24"/>
        </w:rPr>
      </w:pPr>
    </w:p>
    <w:p w:rsidR="00244E28" w:rsidRDefault="00244E28" w:rsidP="00B53DD9">
      <w:pPr>
        <w:spacing w:line="360" w:lineRule="auto"/>
        <w:rPr>
          <w:rFonts w:ascii="Times New Roman" w:hAnsi="Times New Roman" w:cs="Times New Roman"/>
          <w:b/>
          <w:sz w:val="24"/>
          <w:szCs w:val="24"/>
        </w:rPr>
      </w:pPr>
      <w:r>
        <w:rPr>
          <w:rFonts w:ascii="Times New Roman" w:hAnsi="Times New Roman" w:cs="Times New Roman"/>
          <w:b/>
          <w:sz w:val="24"/>
          <w:szCs w:val="24"/>
        </w:rPr>
        <w:t>Bibliografie:</w:t>
      </w:r>
    </w:p>
    <w:p w:rsidR="003076A3" w:rsidRDefault="003076A3" w:rsidP="00B53DD9">
      <w:pPr>
        <w:spacing w:line="360" w:lineRule="auto"/>
        <w:rPr>
          <w:rFonts w:ascii="Times New Roman" w:hAnsi="Times New Roman" w:cs="Times New Roman"/>
          <w:b/>
          <w:sz w:val="24"/>
          <w:szCs w:val="24"/>
        </w:rPr>
      </w:pPr>
    </w:p>
    <w:p w:rsidR="003076A3" w:rsidRPr="00FD2EA4" w:rsidRDefault="003076A3" w:rsidP="003076A3">
      <w:pPr>
        <w:spacing w:line="360" w:lineRule="auto"/>
        <w:ind w:left="1008" w:hanging="720"/>
        <w:rPr>
          <w:rFonts w:ascii="Times New Roman" w:hAnsi="Times New Roman" w:cs="Times New Roman"/>
          <w:color w:val="000000" w:themeColor="text1"/>
          <w:sz w:val="24"/>
          <w:szCs w:val="24"/>
        </w:rPr>
      </w:pPr>
      <w:r w:rsidRPr="00573EF3">
        <w:rPr>
          <w:rFonts w:ascii="Times New Roman" w:hAnsi="Times New Roman" w:cs="Times New Roman"/>
          <w:b/>
          <w:color w:val="000000" w:themeColor="text1"/>
          <w:sz w:val="24"/>
          <w:szCs w:val="24"/>
        </w:rPr>
        <w:t>Accesul populatiei la tehnologia informatiilor si comunicatiilor</w:t>
      </w:r>
      <w:r w:rsidRPr="00FD2EA4">
        <w:rPr>
          <w:rFonts w:ascii="Times New Roman" w:hAnsi="Times New Roman" w:cs="Times New Roman"/>
          <w:color w:val="000000" w:themeColor="text1"/>
          <w:sz w:val="24"/>
          <w:szCs w:val="24"/>
        </w:rPr>
        <w:t xml:space="preserve">, 2017, disponibil online la: </w:t>
      </w:r>
      <w:r w:rsidR="00BB5846" w:rsidRPr="00FD2EA4">
        <w:fldChar w:fldCharType="begin"/>
      </w:r>
      <w:r w:rsidR="00BB5846" w:rsidRPr="00FD2EA4">
        <w:rPr>
          <w:color w:val="000000" w:themeColor="text1"/>
        </w:rPr>
        <w:instrText xml:space="preserve"> HYPERLINK "http://www.insse.ro/cms/sites/default/files/field/publicatii/accesul_populatiei_la_tehnologia_informatiei_si_comunicatiilor_romania_2017.pdf" </w:instrText>
      </w:r>
      <w:r w:rsidR="00BB5846" w:rsidRPr="00FD2EA4">
        <w:fldChar w:fldCharType="separate"/>
      </w:r>
      <w:r w:rsidRPr="00FD2EA4">
        <w:rPr>
          <w:rStyle w:val="Hyperlink"/>
          <w:rFonts w:ascii="Times New Roman" w:hAnsi="Times New Roman" w:cs="Times New Roman"/>
          <w:color w:val="000000" w:themeColor="text1"/>
          <w:sz w:val="24"/>
          <w:szCs w:val="24"/>
          <w:u w:val="none"/>
        </w:rPr>
        <w:t>http://www.insse.ro/cms/sites/default/files/field/publicatii/accesul_populatiei_la_tehnologia_informatiei_si_comunicatiilor_romania_2017.pdf</w:t>
      </w:r>
      <w:r w:rsidR="00BB5846" w:rsidRPr="00FD2EA4">
        <w:rPr>
          <w:rStyle w:val="Hyperlink"/>
          <w:rFonts w:ascii="Times New Roman" w:hAnsi="Times New Roman" w:cs="Times New Roman"/>
          <w:color w:val="000000" w:themeColor="text1"/>
          <w:sz w:val="24"/>
          <w:szCs w:val="24"/>
          <w:u w:val="none"/>
        </w:rPr>
        <w:fldChar w:fldCharType="end"/>
      </w:r>
      <w:r w:rsidRPr="00FD2EA4">
        <w:rPr>
          <w:rStyle w:val="Hyperlink"/>
          <w:rFonts w:ascii="Times New Roman" w:hAnsi="Times New Roman" w:cs="Times New Roman"/>
          <w:color w:val="000000" w:themeColor="text1"/>
          <w:sz w:val="24"/>
          <w:szCs w:val="24"/>
          <w:u w:val="none"/>
        </w:rPr>
        <w:t xml:space="preserve"> [accesat la 2 mai 2018]</w:t>
      </w:r>
    </w:p>
    <w:p w:rsidR="00573EF3" w:rsidRDefault="009A5840" w:rsidP="00573EF3">
      <w:pPr>
        <w:spacing w:line="360" w:lineRule="auto"/>
        <w:ind w:left="1008" w:hanging="720"/>
        <w:rPr>
          <w:rFonts w:ascii="Times New Roman" w:hAnsi="Times New Roman" w:cs="Times New Roman"/>
          <w:color w:val="000000" w:themeColor="text1"/>
          <w:sz w:val="24"/>
          <w:szCs w:val="24"/>
        </w:rPr>
      </w:pPr>
      <w:r w:rsidRPr="00573EF3">
        <w:rPr>
          <w:rFonts w:ascii="Times New Roman" w:hAnsi="Times New Roman" w:cs="Times New Roman"/>
          <w:b/>
          <w:color w:val="000000" w:themeColor="text1"/>
          <w:sz w:val="24"/>
          <w:szCs w:val="24"/>
        </w:rPr>
        <w:t>Amstrong, G., și Kotler, P</w:t>
      </w:r>
      <w:r w:rsidRPr="00FD2EA4">
        <w:rPr>
          <w:rFonts w:ascii="Times New Roman" w:hAnsi="Times New Roman" w:cs="Times New Roman"/>
          <w:color w:val="000000" w:themeColor="text1"/>
          <w:sz w:val="24"/>
          <w:szCs w:val="24"/>
        </w:rPr>
        <w:t xml:space="preserve">., 2016, </w:t>
      </w:r>
      <w:r w:rsidRPr="00573EF3">
        <w:rPr>
          <w:rFonts w:ascii="Times New Roman" w:hAnsi="Times New Roman" w:cs="Times New Roman"/>
          <w:i/>
          <w:color w:val="000000" w:themeColor="text1"/>
          <w:sz w:val="24"/>
          <w:szCs w:val="24"/>
        </w:rPr>
        <w:t>Introducere în marketing</w:t>
      </w:r>
      <w:r w:rsidRPr="00FD2EA4">
        <w:rPr>
          <w:rFonts w:ascii="Times New Roman" w:hAnsi="Times New Roman" w:cs="Times New Roman"/>
          <w:color w:val="000000" w:themeColor="text1"/>
          <w:sz w:val="24"/>
          <w:szCs w:val="24"/>
        </w:rPr>
        <w:t xml:space="preserve">, </w:t>
      </w:r>
      <w:r w:rsidR="00573EF3" w:rsidRPr="00FD2EA4">
        <w:rPr>
          <w:rFonts w:ascii="Times New Roman" w:hAnsi="Times New Roman" w:cs="Times New Roman"/>
          <w:color w:val="000000" w:themeColor="text1"/>
          <w:sz w:val="24"/>
          <w:szCs w:val="24"/>
        </w:rPr>
        <w:t>București</w:t>
      </w:r>
      <w:r w:rsidR="00573EF3">
        <w:rPr>
          <w:rFonts w:ascii="Times New Roman" w:hAnsi="Times New Roman" w:cs="Times New Roman"/>
          <w:color w:val="000000" w:themeColor="text1"/>
          <w:sz w:val="24"/>
          <w:szCs w:val="24"/>
        </w:rPr>
        <w:t>:</w:t>
      </w:r>
      <w:r w:rsidRPr="00FD2EA4">
        <w:rPr>
          <w:rFonts w:ascii="Times New Roman" w:hAnsi="Times New Roman" w:cs="Times New Roman"/>
          <w:color w:val="000000" w:themeColor="text1"/>
          <w:sz w:val="24"/>
          <w:szCs w:val="24"/>
        </w:rPr>
        <w:t xml:space="preserve"> Educational Centre</w:t>
      </w:r>
    </w:p>
    <w:p w:rsidR="003076A3" w:rsidRPr="00FD2EA4" w:rsidRDefault="003076A3" w:rsidP="00573EF3">
      <w:pPr>
        <w:spacing w:line="360" w:lineRule="auto"/>
        <w:ind w:left="1008" w:hanging="720"/>
        <w:rPr>
          <w:rStyle w:val="Hyperlink"/>
          <w:rFonts w:ascii="Times New Roman" w:hAnsi="Times New Roman" w:cs="Times New Roman"/>
          <w:color w:val="000000" w:themeColor="text1"/>
          <w:sz w:val="24"/>
          <w:szCs w:val="24"/>
          <w:u w:val="none"/>
        </w:rPr>
      </w:pPr>
      <w:r w:rsidRPr="00573EF3">
        <w:rPr>
          <w:rFonts w:ascii="Times New Roman" w:hAnsi="Times New Roman" w:cs="Times New Roman"/>
          <w:b/>
          <w:color w:val="000000" w:themeColor="text1"/>
          <w:sz w:val="24"/>
          <w:szCs w:val="24"/>
        </w:rPr>
        <w:t>Armo.org.ro,</w:t>
      </w:r>
      <w:r w:rsidRPr="00FD2EA4">
        <w:rPr>
          <w:rFonts w:ascii="Times New Roman" w:hAnsi="Times New Roman" w:cs="Times New Roman"/>
          <w:color w:val="000000" w:themeColor="text1"/>
          <w:sz w:val="24"/>
          <w:szCs w:val="24"/>
        </w:rPr>
        <w:t xml:space="preserve"> 2017, Cifre comert online din Romania, disponibil online la: </w:t>
      </w:r>
      <w:r w:rsidR="00BB5846" w:rsidRPr="00FD2EA4">
        <w:fldChar w:fldCharType="begin"/>
      </w:r>
      <w:r w:rsidR="00BB5846" w:rsidRPr="00FD2EA4">
        <w:rPr>
          <w:color w:val="000000" w:themeColor="text1"/>
        </w:rPr>
        <w:instrText xml:space="preserve"> HYPERLINK "http://www.armo.org.ro/cifre-comert-online-din-romania/" </w:instrText>
      </w:r>
      <w:r w:rsidR="00BB5846" w:rsidRPr="00FD2EA4">
        <w:fldChar w:fldCharType="separate"/>
      </w:r>
      <w:r w:rsidRPr="00FD2EA4">
        <w:rPr>
          <w:rStyle w:val="Hyperlink"/>
          <w:rFonts w:ascii="Times New Roman" w:hAnsi="Times New Roman" w:cs="Times New Roman"/>
          <w:color w:val="000000" w:themeColor="text1"/>
          <w:sz w:val="24"/>
          <w:szCs w:val="24"/>
          <w:u w:val="none"/>
        </w:rPr>
        <w:t>http://www.armo.org.ro/cifre-comert-online-din-romania/</w:t>
      </w:r>
      <w:r w:rsidR="00BB5846" w:rsidRPr="00FD2EA4">
        <w:rPr>
          <w:rStyle w:val="Hyperlink"/>
          <w:rFonts w:ascii="Times New Roman" w:hAnsi="Times New Roman" w:cs="Times New Roman"/>
          <w:color w:val="000000" w:themeColor="text1"/>
          <w:sz w:val="24"/>
          <w:szCs w:val="24"/>
          <w:u w:val="none"/>
        </w:rPr>
        <w:fldChar w:fldCharType="end"/>
      </w:r>
      <w:r w:rsidRPr="00FD2EA4">
        <w:rPr>
          <w:rStyle w:val="Hyperlink"/>
          <w:rFonts w:ascii="Times New Roman" w:hAnsi="Times New Roman" w:cs="Times New Roman"/>
          <w:color w:val="000000" w:themeColor="text1"/>
          <w:sz w:val="24"/>
          <w:szCs w:val="24"/>
          <w:u w:val="none"/>
        </w:rPr>
        <w:t xml:space="preserve"> [ accesat la 4 mai 2018]</w:t>
      </w:r>
    </w:p>
    <w:p w:rsidR="003076A3" w:rsidRPr="00FD2EA4" w:rsidRDefault="003076A3" w:rsidP="003076A3">
      <w:pPr>
        <w:spacing w:line="360" w:lineRule="auto"/>
        <w:ind w:left="1008" w:hanging="720"/>
        <w:rPr>
          <w:rFonts w:ascii="Times New Roman" w:hAnsi="Times New Roman" w:cs="Times New Roman"/>
          <w:color w:val="000000" w:themeColor="text1"/>
          <w:sz w:val="24"/>
          <w:szCs w:val="24"/>
        </w:rPr>
      </w:pPr>
      <w:r w:rsidRPr="00573EF3">
        <w:rPr>
          <w:rFonts w:ascii="Times New Roman" w:hAnsi="Times New Roman" w:cs="Times New Roman"/>
          <w:b/>
          <w:color w:val="000000" w:themeColor="text1"/>
          <w:sz w:val="24"/>
          <w:szCs w:val="24"/>
        </w:rPr>
        <w:t>Gay, R., Chalesworth, A., și Esen, R</w:t>
      </w:r>
      <w:r w:rsidRPr="00FD2EA4">
        <w:rPr>
          <w:rFonts w:ascii="Times New Roman" w:hAnsi="Times New Roman" w:cs="Times New Roman"/>
          <w:color w:val="000000" w:themeColor="text1"/>
          <w:sz w:val="24"/>
          <w:szCs w:val="24"/>
        </w:rPr>
        <w:t xml:space="preserve">., 2009, </w:t>
      </w:r>
      <w:r w:rsidRPr="00573EF3">
        <w:rPr>
          <w:rFonts w:ascii="Times New Roman" w:hAnsi="Times New Roman" w:cs="Times New Roman"/>
          <w:i/>
          <w:color w:val="000000" w:themeColor="text1"/>
          <w:sz w:val="24"/>
          <w:szCs w:val="24"/>
        </w:rPr>
        <w:t>Marketing online – o abordare orientată spre client</w:t>
      </w:r>
      <w:r w:rsidRPr="00FD2EA4">
        <w:rPr>
          <w:rFonts w:ascii="Times New Roman" w:hAnsi="Times New Roman" w:cs="Times New Roman"/>
          <w:color w:val="000000" w:themeColor="text1"/>
          <w:sz w:val="24"/>
          <w:szCs w:val="24"/>
        </w:rPr>
        <w:t>, Editura All: București</w:t>
      </w:r>
    </w:p>
    <w:p w:rsidR="009A5840" w:rsidRPr="00FD2EA4" w:rsidRDefault="009A5840" w:rsidP="003076A3">
      <w:pPr>
        <w:spacing w:line="360" w:lineRule="auto"/>
        <w:ind w:left="1008" w:hanging="720"/>
        <w:rPr>
          <w:rFonts w:ascii="Times New Roman" w:hAnsi="Times New Roman" w:cs="Times New Roman"/>
          <w:color w:val="000000" w:themeColor="text1"/>
          <w:sz w:val="24"/>
          <w:szCs w:val="24"/>
        </w:rPr>
      </w:pPr>
      <w:r w:rsidRPr="00573EF3">
        <w:rPr>
          <w:rFonts w:ascii="Times New Roman" w:hAnsi="Times New Roman" w:cs="Times New Roman"/>
          <w:b/>
          <w:color w:val="000000" w:themeColor="text1"/>
          <w:sz w:val="24"/>
          <w:szCs w:val="24"/>
        </w:rPr>
        <w:t>Grosseck, G., 2006</w:t>
      </w:r>
      <w:r w:rsidRPr="00FD2EA4">
        <w:rPr>
          <w:rFonts w:ascii="Times New Roman" w:hAnsi="Times New Roman" w:cs="Times New Roman"/>
          <w:color w:val="000000" w:themeColor="text1"/>
          <w:sz w:val="24"/>
          <w:szCs w:val="24"/>
        </w:rPr>
        <w:t xml:space="preserve">, Marketing și comunicare pe Internet, </w:t>
      </w:r>
      <w:r w:rsidR="00573EF3">
        <w:rPr>
          <w:rFonts w:ascii="Times New Roman" w:hAnsi="Times New Roman" w:cs="Times New Roman"/>
          <w:color w:val="000000" w:themeColor="text1"/>
          <w:sz w:val="24"/>
          <w:szCs w:val="24"/>
        </w:rPr>
        <w:t>Ia</w:t>
      </w:r>
      <w:r w:rsidR="00573EF3">
        <w:rPr>
          <w:rFonts w:ascii="Times New Roman" w:hAnsi="Times New Roman" w:cs="Times New Roman"/>
          <w:color w:val="000000" w:themeColor="text1"/>
          <w:sz w:val="24"/>
          <w:szCs w:val="24"/>
          <w:lang w:val="ro-RO"/>
        </w:rPr>
        <w:t>și:</w:t>
      </w:r>
      <w:r w:rsidRPr="00FD2EA4">
        <w:rPr>
          <w:rFonts w:ascii="Times New Roman" w:hAnsi="Times New Roman" w:cs="Times New Roman"/>
          <w:color w:val="000000" w:themeColor="text1"/>
          <w:sz w:val="24"/>
          <w:szCs w:val="24"/>
        </w:rPr>
        <w:t xml:space="preserve"> Lumen</w:t>
      </w:r>
    </w:p>
    <w:p w:rsidR="0070064A" w:rsidRPr="00FD2EA4" w:rsidRDefault="0070064A" w:rsidP="0070064A">
      <w:pPr>
        <w:spacing w:line="360" w:lineRule="auto"/>
        <w:ind w:left="1008" w:hanging="720"/>
        <w:rPr>
          <w:rFonts w:ascii="Times New Roman" w:hAnsi="Times New Roman" w:cs="Times New Roman"/>
          <w:color w:val="000000" w:themeColor="text1"/>
          <w:sz w:val="24"/>
          <w:szCs w:val="24"/>
          <w:lang w:val="en-US"/>
        </w:rPr>
      </w:pPr>
      <w:r w:rsidRPr="00573EF3">
        <w:rPr>
          <w:rFonts w:ascii="Times New Roman" w:hAnsi="Times New Roman" w:cs="Times New Roman"/>
          <w:b/>
          <w:color w:val="000000" w:themeColor="text1"/>
          <w:sz w:val="24"/>
          <w:szCs w:val="24"/>
        </w:rPr>
        <w:t>Internetworldstats.com</w:t>
      </w:r>
      <w:r w:rsidRPr="00FD2EA4">
        <w:rPr>
          <w:rFonts w:ascii="Times New Roman" w:hAnsi="Times New Roman" w:cs="Times New Roman"/>
          <w:color w:val="000000" w:themeColor="text1"/>
          <w:sz w:val="24"/>
          <w:szCs w:val="24"/>
        </w:rPr>
        <w:t>,</w:t>
      </w:r>
      <w:r w:rsidR="008368F3" w:rsidRPr="00FD2EA4">
        <w:rPr>
          <w:rFonts w:ascii="Times New Roman" w:hAnsi="Times New Roman" w:cs="Times New Roman"/>
          <w:color w:val="000000" w:themeColor="text1"/>
          <w:sz w:val="24"/>
          <w:szCs w:val="24"/>
        </w:rPr>
        <w:t xml:space="preserve">2018, </w:t>
      </w:r>
      <w:r w:rsidRPr="00FD2EA4">
        <w:rPr>
          <w:rFonts w:ascii="Times New Roman" w:hAnsi="Times New Roman" w:cs="Times New Roman"/>
          <w:color w:val="000000" w:themeColor="text1"/>
          <w:sz w:val="24"/>
          <w:szCs w:val="24"/>
        </w:rPr>
        <w:t xml:space="preserve"> </w:t>
      </w:r>
      <w:r w:rsidRPr="00573EF3">
        <w:rPr>
          <w:rFonts w:ascii="Times New Roman" w:hAnsi="Times New Roman" w:cs="Times New Roman"/>
          <w:i/>
          <w:color w:val="000000" w:themeColor="text1"/>
          <w:sz w:val="24"/>
          <w:szCs w:val="24"/>
        </w:rPr>
        <w:t>Internet wordl stats</w:t>
      </w:r>
      <w:r w:rsidRPr="00FD2EA4">
        <w:rPr>
          <w:rFonts w:ascii="Times New Roman" w:hAnsi="Times New Roman" w:cs="Times New Roman"/>
          <w:color w:val="000000" w:themeColor="text1"/>
          <w:sz w:val="24"/>
          <w:szCs w:val="24"/>
        </w:rPr>
        <w:t xml:space="preserve">, disponibil online la: </w:t>
      </w:r>
      <w:r w:rsidR="00BB5846" w:rsidRPr="00FD2EA4">
        <w:fldChar w:fldCharType="begin"/>
      </w:r>
      <w:r w:rsidR="00BB5846" w:rsidRPr="00FD2EA4">
        <w:rPr>
          <w:color w:val="000000" w:themeColor="text1"/>
        </w:rPr>
        <w:instrText xml:space="preserve"> HYPERLINK "https://www.internetworldstats.com/europa.htm" \l "ro" </w:instrText>
      </w:r>
      <w:r w:rsidR="00BB5846" w:rsidRPr="00FD2EA4">
        <w:fldChar w:fldCharType="separate"/>
      </w:r>
      <w:r w:rsidRPr="00FD2EA4">
        <w:rPr>
          <w:rStyle w:val="Hyperlink"/>
          <w:rFonts w:ascii="Times New Roman" w:hAnsi="Times New Roman" w:cs="Times New Roman"/>
          <w:color w:val="000000" w:themeColor="text1"/>
          <w:sz w:val="24"/>
          <w:szCs w:val="24"/>
          <w:u w:val="none"/>
        </w:rPr>
        <w:t>https://www.internetworldstats.com/europa.htm#ro</w:t>
      </w:r>
      <w:r w:rsidR="00BB5846" w:rsidRPr="00FD2EA4">
        <w:rPr>
          <w:rStyle w:val="Hyperlink"/>
          <w:rFonts w:ascii="Times New Roman" w:hAnsi="Times New Roman" w:cs="Times New Roman"/>
          <w:color w:val="000000" w:themeColor="text1"/>
          <w:sz w:val="24"/>
          <w:szCs w:val="24"/>
          <w:u w:val="none"/>
        </w:rPr>
        <w:fldChar w:fldCharType="end"/>
      </w:r>
      <w:r w:rsidRPr="00FD2EA4">
        <w:rPr>
          <w:rStyle w:val="Hyperlink"/>
          <w:rFonts w:ascii="Times New Roman" w:hAnsi="Times New Roman" w:cs="Times New Roman"/>
          <w:color w:val="000000" w:themeColor="text1"/>
          <w:sz w:val="24"/>
          <w:szCs w:val="24"/>
          <w:u w:val="none"/>
        </w:rPr>
        <w:t xml:space="preserve">  </w:t>
      </w:r>
      <w:r w:rsidRPr="00FD2EA4">
        <w:rPr>
          <w:rStyle w:val="Hyperlink"/>
          <w:rFonts w:ascii="Times New Roman" w:hAnsi="Times New Roman" w:cs="Times New Roman"/>
          <w:color w:val="000000" w:themeColor="text1"/>
          <w:sz w:val="24"/>
          <w:szCs w:val="24"/>
          <w:u w:val="none"/>
          <w:lang w:val="en-US"/>
        </w:rPr>
        <w:t>[</w:t>
      </w:r>
      <w:proofErr w:type="spellStart"/>
      <w:r w:rsidRPr="00FD2EA4">
        <w:rPr>
          <w:rStyle w:val="Hyperlink"/>
          <w:rFonts w:ascii="Times New Roman" w:hAnsi="Times New Roman" w:cs="Times New Roman"/>
          <w:color w:val="000000" w:themeColor="text1"/>
          <w:sz w:val="24"/>
          <w:szCs w:val="24"/>
          <w:u w:val="none"/>
          <w:lang w:val="en-US"/>
        </w:rPr>
        <w:t>accesat</w:t>
      </w:r>
      <w:proofErr w:type="spellEnd"/>
      <w:r w:rsidRPr="00FD2EA4">
        <w:rPr>
          <w:rStyle w:val="Hyperlink"/>
          <w:rFonts w:ascii="Times New Roman" w:hAnsi="Times New Roman" w:cs="Times New Roman"/>
          <w:color w:val="000000" w:themeColor="text1"/>
          <w:sz w:val="24"/>
          <w:szCs w:val="24"/>
          <w:u w:val="none"/>
          <w:lang w:val="en-US"/>
        </w:rPr>
        <w:t xml:space="preserve"> la 2  </w:t>
      </w:r>
      <w:proofErr w:type="spellStart"/>
      <w:r w:rsidRPr="00FD2EA4">
        <w:rPr>
          <w:rStyle w:val="Hyperlink"/>
          <w:rFonts w:ascii="Times New Roman" w:hAnsi="Times New Roman" w:cs="Times New Roman"/>
          <w:color w:val="000000" w:themeColor="text1"/>
          <w:sz w:val="24"/>
          <w:szCs w:val="24"/>
          <w:u w:val="none"/>
          <w:lang w:val="en-US"/>
        </w:rPr>
        <w:t>mai</w:t>
      </w:r>
      <w:proofErr w:type="spellEnd"/>
      <w:r w:rsidRPr="00FD2EA4">
        <w:rPr>
          <w:rStyle w:val="Hyperlink"/>
          <w:rFonts w:ascii="Times New Roman" w:hAnsi="Times New Roman" w:cs="Times New Roman"/>
          <w:color w:val="000000" w:themeColor="text1"/>
          <w:sz w:val="24"/>
          <w:szCs w:val="24"/>
          <w:u w:val="none"/>
          <w:lang w:val="en-US"/>
        </w:rPr>
        <w:t xml:space="preserve"> 2018]</w:t>
      </w:r>
    </w:p>
    <w:p w:rsidR="003076A3" w:rsidRPr="00FD2EA4" w:rsidRDefault="003076A3" w:rsidP="00573EF3">
      <w:pPr>
        <w:spacing w:line="360" w:lineRule="auto"/>
        <w:ind w:left="1008" w:hanging="720"/>
        <w:rPr>
          <w:rFonts w:ascii="Times New Roman" w:hAnsi="Times New Roman" w:cs="Times New Roman"/>
          <w:color w:val="000000" w:themeColor="text1"/>
          <w:sz w:val="24"/>
          <w:szCs w:val="24"/>
        </w:rPr>
      </w:pPr>
      <w:r w:rsidRPr="00573EF3">
        <w:rPr>
          <w:rFonts w:ascii="Times New Roman" w:hAnsi="Times New Roman" w:cs="Times New Roman"/>
          <w:b/>
          <w:color w:val="000000" w:themeColor="text1"/>
          <w:sz w:val="24"/>
          <w:szCs w:val="24"/>
        </w:rPr>
        <w:t>IAB Romania</w:t>
      </w:r>
      <w:r w:rsidRPr="00FD2EA4">
        <w:rPr>
          <w:rFonts w:ascii="Times New Roman" w:hAnsi="Times New Roman" w:cs="Times New Roman"/>
          <w:color w:val="000000" w:themeColor="text1"/>
          <w:sz w:val="24"/>
          <w:szCs w:val="24"/>
        </w:rPr>
        <w:t xml:space="preserve">, 2017, disponibil online la: </w:t>
      </w:r>
      <w:hyperlink r:id="rId15" w:history="1">
        <w:r w:rsidR="00573EF3" w:rsidRPr="00CA2B6B">
          <w:rPr>
            <w:rStyle w:val="Hyperlink"/>
            <w:rFonts w:ascii="Times New Roman" w:hAnsi="Times New Roman" w:cs="Times New Roman"/>
            <w:sz w:val="24"/>
            <w:szCs w:val="24"/>
          </w:rPr>
          <w:t>https://www.pwc.ro/en/press_room/assets/2018/ro/roads-h1-2017.pdf</w:t>
        </w:r>
      </w:hyperlink>
      <w:r w:rsidRPr="00FD2EA4">
        <w:rPr>
          <w:rStyle w:val="Hyperlink"/>
          <w:rFonts w:ascii="Times New Roman" w:hAnsi="Times New Roman" w:cs="Times New Roman"/>
          <w:color w:val="000000" w:themeColor="text1"/>
          <w:sz w:val="24"/>
          <w:szCs w:val="24"/>
          <w:u w:val="none"/>
        </w:rPr>
        <w:t xml:space="preserve"> [accesat la 2 mai 2018]</w:t>
      </w:r>
    </w:p>
    <w:p w:rsidR="009A5840" w:rsidRPr="00FD2EA4" w:rsidRDefault="009A5840" w:rsidP="003076A3">
      <w:pPr>
        <w:spacing w:line="360" w:lineRule="auto"/>
        <w:ind w:left="1008" w:hanging="720"/>
        <w:rPr>
          <w:rFonts w:ascii="Times New Roman" w:hAnsi="Times New Roman" w:cs="Times New Roman"/>
          <w:color w:val="000000" w:themeColor="text1"/>
          <w:sz w:val="24"/>
          <w:szCs w:val="24"/>
        </w:rPr>
      </w:pPr>
      <w:r w:rsidRPr="00573EF3">
        <w:rPr>
          <w:rFonts w:ascii="Times New Roman" w:hAnsi="Times New Roman" w:cs="Times New Roman"/>
          <w:b/>
          <w:color w:val="000000" w:themeColor="text1"/>
          <w:sz w:val="24"/>
          <w:szCs w:val="24"/>
        </w:rPr>
        <w:t>Kotler, P</w:t>
      </w:r>
      <w:r w:rsidRPr="00FD2EA4">
        <w:rPr>
          <w:rFonts w:ascii="Times New Roman" w:hAnsi="Times New Roman" w:cs="Times New Roman"/>
          <w:color w:val="000000" w:themeColor="text1"/>
          <w:sz w:val="24"/>
          <w:szCs w:val="24"/>
        </w:rPr>
        <w:t xml:space="preserve">., 2001, </w:t>
      </w:r>
      <w:r w:rsidRPr="00573EF3">
        <w:rPr>
          <w:rFonts w:ascii="Times New Roman" w:hAnsi="Times New Roman" w:cs="Times New Roman"/>
          <w:i/>
          <w:color w:val="000000" w:themeColor="text1"/>
          <w:sz w:val="24"/>
          <w:szCs w:val="24"/>
        </w:rPr>
        <w:t>Principiile Marketingului</w:t>
      </w:r>
      <w:r w:rsidRPr="00FD2EA4">
        <w:rPr>
          <w:rFonts w:ascii="Times New Roman" w:hAnsi="Times New Roman" w:cs="Times New Roman"/>
          <w:color w:val="000000" w:themeColor="text1"/>
          <w:sz w:val="24"/>
          <w:szCs w:val="24"/>
        </w:rPr>
        <w:t>, București</w:t>
      </w:r>
      <w:r w:rsidR="00573EF3">
        <w:rPr>
          <w:rFonts w:ascii="Times New Roman" w:hAnsi="Times New Roman" w:cs="Times New Roman"/>
          <w:color w:val="000000" w:themeColor="text1"/>
          <w:sz w:val="24"/>
          <w:szCs w:val="24"/>
        </w:rPr>
        <w:t>: Teora</w:t>
      </w:r>
    </w:p>
    <w:p w:rsidR="009A5840" w:rsidRPr="00573EF3" w:rsidRDefault="009A5840" w:rsidP="003076A3">
      <w:pPr>
        <w:spacing w:line="360" w:lineRule="auto"/>
        <w:ind w:left="1008" w:hanging="720"/>
        <w:rPr>
          <w:rFonts w:ascii="Times New Roman" w:hAnsi="Times New Roman" w:cs="Times New Roman"/>
          <w:color w:val="000000" w:themeColor="text1"/>
          <w:sz w:val="24"/>
          <w:szCs w:val="24"/>
          <w:lang w:val="en-US"/>
        </w:rPr>
      </w:pPr>
      <w:r w:rsidRPr="00573EF3">
        <w:rPr>
          <w:rFonts w:ascii="Times New Roman" w:hAnsi="Times New Roman" w:cs="Times New Roman"/>
          <w:b/>
          <w:color w:val="000000" w:themeColor="text1"/>
          <w:sz w:val="24"/>
          <w:szCs w:val="24"/>
        </w:rPr>
        <w:t>Mooji, M</w:t>
      </w:r>
      <w:r w:rsidRPr="00FD2EA4">
        <w:rPr>
          <w:rFonts w:ascii="Times New Roman" w:hAnsi="Times New Roman" w:cs="Times New Roman"/>
          <w:color w:val="000000" w:themeColor="text1"/>
          <w:sz w:val="24"/>
          <w:szCs w:val="24"/>
        </w:rPr>
        <w:t xml:space="preserve">., 2011, </w:t>
      </w:r>
      <w:r w:rsidRPr="00573EF3">
        <w:rPr>
          <w:rFonts w:ascii="Times New Roman" w:hAnsi="Times New Roman" w:cs="Times New Roman"/>
          <w:i/>
          <w:color w:val="000000" w:themeColor="text1"/>
          <w:sz w:val="24"/>
          <w:szCs w:val="24"/>
        </w:rPr>
        <w:t>Consumer Behavior and Culture, Consequences for Global Marketing and Advertising</w:t>
      </w:r>
      <w:r w:rsidRPr="00FD2EA4">
        <w:rPr>
          <w:rFonts w:ascii="Times New Roman" w:hAnsi="Times New Roman" w:cs="Times New Roman"/>
          <w:color w:val="000000" w:themeColor="text1"/>
          <w:sz w:val="24"/>
          <w:szCs w:val="24"/>
        </w:rPr>
        <w:t xml:space="preserve">, </w:t>
      </w:r>
      <w:r w:rsidR="00573EF3">
        <w:rPr>
          <w:rFonts w:ascii="Times New Roman" w:hAnsi="Times New Roman" w:cs="Times New Roman"/>
          <w:color w:val="000000" w:themeColor="text1"/>
          <w:sz w:val="24"/>
          <w:szCs w:val="24"/>
        </w:rPr>
        <w:t>Edi</w:t>
      </w:r>
      <w:r w:rsidR="00573EF3">
        <w:rPr>
          <w:rFonts w:ascii="Times New Roman" w:hAnsi="Times New Roman" w:cs="Times New Roman"/>
          <w:color w:val="000000" w:themeColor="text1"/>
          <w:sz w:val="24"/>
          <w:szCs w:val="24"/>
          <w:lang w:val="ro-RO"/>
        </w:rPr>
        <w:t>ț</w:t>
      </w:r>
      <w:r w:rsidR="00573EF3">
        <w:rPr>
          <w:rFonts w:ascii="Times New Roman" w:hAnsi="Times New Roman" w:cs="Times New Roman"/>
          <w:color w:val="000000" w:themeColor="text1"/>
          <w:sz w:val="24"/>
          <w:szCs w:val="24"/>
        </w:rPr>
        <w:t xml:space="preserve">ia a doua, </w:t>
      </w:r>
      <w:r w:rsidR="00675F83">
        <w:rPr>
          <w:rFonts w:ascii="Times New Roman" w:hAnsi="Times New Roman" w:cs="Times New Roman"/>
          <w:color w:val="000000" w:themeColor="text1"/>
          <w:sz w:val="24"/>
          <w:szCs w:val="24"/>
          <w:lang w:val="en-US"/>
        </w:rPr>
        <w:t>Thousand Oaks: Sage Publications Inc</w:t>
      </w:r>
    </w:p>
    <w:p w:rsidR="009A5840" w:rsidRPr="00FD2EA4" w:rsidRDefault="009A5840" w:rsidP="003076A3">
      <w:pPr>
        <w:spacing w:line="360" w:lineRule="auto"/>
        <w:ind w:left="1008" w:hanging="720"/>
        <w:rPr>
          <w:rFonts w:ascii="Times New Roman" w:hAnsi="Times New Roman" w:cs="Times New Roman"/>
          <w:color w:val="000000" w:themeColor="text1"/>
          <w:sz w:val="24"/>
          <w:szCs w:val="24"/>
        </w:rPr>
      </w:pPr>
      <w:r w:rsidRPr="00675F83">
        <w:rPr>
          <w:rFonts w:ascii="Times New Roman" w:hAnsi="Times New Roman" w:cs="Times New Roman"/>
          <w:b/>
          <w:color w:val="000000" w:themeColor="text1"/>
          <w:sz w:val="24"/>
          <w:szCs w:val="24"/>
        </w:rPr>
        <w:t>Prihoancă, D,</w:t>
      </w:r>
      <w:r w:rsidRPr="00FD2EA4">
        <w:rPr>
          <w:rFonts w:ascii="Times New Roman" w:hAnsi="Times New Roman" w:cs="Times New Roman"/>
          <w:color w:val="000000" w:themeColor="text1"/>
          <w:sz w:val="24"/>
          <w:szCs w:val="24"/>
        </w:rPr>
        <w:t xml:space="preserve"> 2008, </w:t>
      </w:r>
      <w:r w:rsidRPr="00675F83">
        <w:rPr>
          <w:rFonts w:ascii="Times New Roman" w:hAnsi="Times New Roman" w:cs="Times New Roman"/>
          <w:i/>
          <w:color w:val="000000" w:themeColor="text1"/>
          <w:sz w:val="24"/>
          <w:szCs w:val="24"/>
        </w:rPr>
        <w:t>Televiziune, Marketing, Comunicare</w:t>
      </w:r>
      <w:r w:rsidRPr="00FD2EA4">
        <w:rPr>
          <w:rFonts w:ascii="Times New Roman" w:hAnsi="Times New Roman" w:cs="Times New Roman"/>
          <w:color w:val="000000" w:themeColor="text1"/>
          <w:sz w:val="24"/>
          <w:szCs w:val="24"/>
        </w:rPr>
        <w:t>, Bucureșt</w:t>
      </w:r>
      <w:r w:rsidR="00573EF3">
        <w:rPr>
          <w:rFonts w:ascii="Times New Roman" w:hAnsi="Times New Roman" w:cs="Times New Roman"/>
          <w:color w:val="000000" w:themeColor="text1"/>
          <w:sz w:val="24"/>
          <w:szCs w:val="24"/>
        </w:rPr>
        <w:t>i: Uranus</w:t>
      </w:r>
    </w:p>
    <w:p w:rsidR="009A5840" w:rsidRPr="00573EF3" w:rsidRDefault="009A5840" w:rsidP="003076A3">
      <w:pPr>
        <w:spacing w:line="360" w:lineRule="auto"/>
        <w:ind w:left="1008" w:hanging="720"/>
        <w:rPr>
          <w:rFonts w:ascii="Times New Roman" w:hAnsi="Times New Roman" w:cs="Times New Roman"/>
          <w:color w:val="000000" w:themeColor="text1"/>
          <w:sz w:val="24"/>
          <w:szCs w:val="24"/>
          <w:lang w:val="en-US"/>
        </w:rPr>
      </w:pPr>
      <w:r w:rsidRPr="00675F83">
        <w:rPr>
          <w:rFonts w:ascii="Times New Roman" w:hAnsi="Times New Roman" w:cs="Times New Roman"/>
          <w:b/>
          <w:color w:val="000000" w:themeColor="text1"/>
          <w:sz w:val="24"/>
          <w:szCs w:val="24"/>
        </w:rPr>
        <w:t>Ryan, D.,</w:t>
      </w:r>
      <w:r w:rsidRPr="00FD2EA4">
        <w:rPr>
          <w:rFonts w:ascii="Times New Roman" w:hAnsi="Times New Roman" w:cs="Times New Roman"/>
          <w:color w:val="000000" w:themeColor="text1"/>
          <w:sz w:val="24"/>
          <w:szCs w:val="24"/>
        </w:rPr>
        <w:t xml:space="preserve"> 2014, </w:t>
      </w:r>
      <w:r w:rsidRPr="00675F83">
        <w:rPr>
          <w:rFonts w:ascii="Times New Roman" w:hAnsi="Times New Roman" w:cs="Times New Roman"/>
          <w:i/>
          <w:color w:val="000000" w:themeColor="text1"/>
          <w:sz w:val="24"/>
          <w:szCs w:val="24"/>
        </w:rPr>
        <w:t>Understand digital marketing – Marketing strategies for engaging the digital generation</w:t>
      </w:r>
      <w:r w:rsidR="00675F83" w:rsidRPr="00675F83">
        <w:rPr>
          <w:rFonts w:ascii="Times New Roman" w:hAnsi="Times New Roman" w:cs="Times New Roman"/>
          <w:color w:val="000000" w:themeColor="text1"/>
          <w:sz w:val="24"/>
          <w:szCs w:val="24"/>
        </w:rPr>
        <w:t xml:space="preserve"> </w:t>
      </w:r>
      <w:r w:rsidR="00675F83">
        <w:rPr>
          <w:rFonts w:ascii="Times New Roman" w:hAnsi="Times New Roman" w:cs="Times New Roman"/>
          <w:color w:val="000000" w:themeColor="text1"/>
          <w:sz w:val="24"/>
          <w:szCs w:val="24"/>
        </w:rPr>
        <w:t>Edi</w:t>
      </w:r>
      <w:r w:rsidR="00675F83">
        <w:rPr>
          <w:rFonts w:ascii="Times New Roman" w:hAnsi="Times New Roman" w:cs="Times New Roman"/>
          <w:color w:val="000000" w:themeColor="text1"/>
          <w:sz w:val="24"/>
          <w:szCs w:val="24"/>
          <w:lang w:val="ro-RO"/>
        </w:rPr>
        <w:t>ț</w:t>
      </w:r>
      <w:r w:rsidR="00675F83">
        <w:rPr>
          <w:rFonts w:ascii="Times New Roman" w:hAnsi="Times New Roman" w:cs="Times New Roman"/>
          <w:color w:val="000000" w:themeColor="text1"/>
          <w:sz w:val="24"/>
          <w:szCs w:val="24"/>
        </w:rPr>
        <w:t>ia a treia</w:t>
      </w:r>
      <w:r w:rsidRPr="00FD2EA4">
        <w:rPr>
          <w:rFonts w:ascii="Times New Roman" w:hAnsi="Times New Roman" w:cs="Times New Roman"/>
          <w:color w:val="000000" w:themeColor="text1"/>
          <w:sz w:val="24"/>
          <w:szCs w:val="24"/>
        </w:rPr>
        <w:t>, Great Britain</w:t>
      </w:r>
      <w:r w:rsidR="00573EF3">
        <w:rPr>
          <w:rFonts w:ascii="Times New Roman" w:hAnsi="Times New Roman" w:cs="Times New Roman"/>
          <w:color w:val="000000" w:themeColor="text1"/>
          <w:sz w:val="24"/>
          <w:szCs w:val="24"/>
        </w:rPr>
        <w:t xml:space="preserve">: </w:t>
      </w:r>
      <w:r w:rsidR="00573EF3" w:rsidRPr="00FD2EA4">
        <w:rPr>
          <w:rFonts w:ascii="Times New Roman" w:hAnsi="Times New Roman" w:cs="Times New Roman"/>
          <w:color w:val="000000" w:themeColor="text1"/>
          <w:sz w:val="24"/>
          <w:szCs w:val="24"/>
        </w:rPr>
        <w:t>Kogan Page Limited</w:t>
      </w:r>
    </w:p>
    <w:p w:rsidR="009A5840" w:rsidRPr="00FD2EA4" w:rsidRDefault="009A5840" w:rsidP="003076A3">
      <w:pPr>
        <w:spacing w:line="360" w:lineRule="auto"/>
        <w:ind w:left="1008" w:hanging="720"/>
        <w:rPr>
          <w:rFonts w:ascii="Times New Roman" w:hAnsi="Times New Roman" w:cs="Times New Roman"/>
          <w:color w:val="000000" w:themeColor="text1"/>
          <w:sz w:val="24"/>
          <w:szCs w:val="24"/>
        </w:rPr>
      </w:pPr>
      <w:r w:rsidRPr="00675F83">
        <w:rPr>
          <w:rFonts w:ascii="Times New Roman" w:hAnsi="Times New Roman" w:cs="Times New Roman"/>
          <w:b/>
          <w:color w:val="000000" w:themeColor="text1"/>
          <w:sz w:val="24"/>
          <w:szCs w:val="24"/>
        </w:rPr>
        <w:t>Scott, D.M.</w:t>
      </w:r>
      <w:r w:rsidRPr="00FD2EA4">
        <w:rPr>
          <w:rFonts w:ascii="Times New Roman" w:hAnsi="Times New Roman" w:cs="Times New Roman"/>
          <w:color w:val="000000" w:themeColor="text1"/>
          <w:sz w:val="24"/>
          <w:szCs w:val="24"/>
        </w:rPr>
        <w:t>, 2010</w:t>
      </w:r>
      <w:r w:rsidRPr="00675F83">
        <w:rPr>
          <w:rFonts w:ascii="Times New Roman" w:hAnsi="Times New Roman" w:cs="Times New Roman"/>
          <w:i/>
          <w:color w:val="000000" w:themeColor="text1"/>
          <w:sz w:val="24"/>
          <w:szCs w:val="24"/>
        </w:rPr>
        <w:t>, Noile reguli de marketing și publicitate</w:t>
      </w:r>
      <w:r w:rsidRPr="00FD2EA4">
        <w:rPr>
          <w:rFonts w:ascii="Times New Roman" w:hAnsi="Times New Roman" w:cs="Times New Roman"/>
          <w:color w:val="000000" w:themeColor="text1"/>
          <w:sz w:val="24"/>
          <w:szCs w:val="24"/>
        </w:rPr>
        <w:t>,</w:t>
      </w:r>
      <w:r w:rsidR="00675F83">
        <w:rPr>
          <w:rFonts w:ascii="Times New Roman" w:hAnsi="Times New Roman" w:cs="Times New Roman"/>
          <w:color w:val="000000" w:themeColor="text1"/>
          <w:sz w:val="24"/>
          <w:szCs w:val="24"/>
        </w:rPr>
        <w:t xml:space="preserve"> </w:t>
      </w:r>
      <w:r w:rsidRPr="00FD2EA4">
        <w:rPr>
          <w:rFonts w:ascii="Times New Roman" w:hAnsi="Times New Roman" w:cs="Times New Roman"/>
          <w:color w:val="000000" w:themeColor="text1"/>
          <w:sz w:val="24"/>
          <w:szCs w:val="24"/>
        </w:rPr>
        <w:t>București</w:t>
      </w:r>
      <w:r w:rsidR="00675F83">
        <w:rPr>
          <w:rFonts w:ascii="Times New Roman" w:hAnsi="Times New Roman" w:cs="Times New Roman"/>
          <w:color w:val="000000" w:themeColor="text1"/>
          <w:sz w:val="24"/>
          <w:szCs w:val="24"/>
        </w:rPr>
        <w:t>: Publica</w:t>
      </w:r>
    </w:p>
    <w:p w:rsidR="009A5840" w:rsidRPr="00FD2EA4" w:rsidRDefault="009A5840" w:rsidP="0070064A">
      <w:pPr>
        <w:spacing w:line="360" w:lineRule="auto"/>
        <w:ind w:left="1008" w:hanging="720"/>
        <w:rPr>
          <w:rFonts w:ascii="Times New Roman" w:hAnsi="Times New Roman" w:cs="Times New Roman"/>
          <w:color w:val="000000" w:themeColor="text1"/>
          <w:sz w:val="24"/>
          <w:szCs w:val="24"/>
        </w:rPr>
      </w:pPr>
      <w:r w:rsidRPr="00675F83">
        <w:rPr>
          <w:rFonts w:ascii="Times New Roman" w:hAnsi="Times New Roman" w:cs="Times New Roman"/>
          <w:b/>
          <w:color w:val="000000" w:themeColor="text1"/>
          <w:sz w:val="24"/>
          <w:szCs w:val="24"/>
        </w:rPr>
        <w:t>Shimp, T., A., si Andrews, J., C</w:t>
      </w:r>
      <w:r w:rsidRPr="00FD2EA4">
        <w:rPr>
          <w:rFonts w:ascii="Times New Roman" w:hAnsi="Times New Roman" w:cs="Times New Roman"/>
          <w:color w:val="000000" w:themeColor="text1"/>
          <w:sz w:val="24"/>
          <w:szCs w:val="24"/>
        </w:rPr>
        <w:t xml:space="preserve">., 2013, </w:t>
      </w:r>
      <w:r w:rsidRPr="00675F83">
        <w:rPr>
          <w:rFonts w:ascii="Times New Roman" w:hAnsi="Times New Roman" w:cs="Times New Roman"/>
          <w:i/>
          <w:color w:val="000000" w:themeColor="text1"/>
          <w:sz w:val="24"/>
          <w:szCs w:val="24"/>
        </w:rPr>
        <w:t>Advertising, promotion, and other aspects of Integrated Marketing Communications</w:t>
      </w:r>
      <w:r w:rsidRPr="00FD2EA4">
        <w:rPr>
          <w:rFonts w:ascii="Times New Roman" w:hAnsi="Times New Roman" w:cs="Times New Roman"/>
          <w:color w:val="000000" w:themeColor="text1"/>
          <w:sz w:val="24"/>
          <w:szCs w:val="24"/>
        </w:rPr>
        <w:t>, International edition</w:t>
      </w:r>
      <w:r w:rsidR="00675F83">
        <w:rPr>
          <w:rFonts w:ascii="Times New Roman" w:hAnsi="Times New Roman" w:cs="Times New Roman"/>
          <w:color w:val="000000" w:themeColor="text1"/>
          <w:sz w:val="24"/>
          <w:szCs w:val="24"/>
        </w:rPr>
        <w:t>, South-Western: Thomson Higher Education</w:t>
      </w:r>
    </w:p>
    <w:p w:rsidR="00D679AE" w:rsidRPr="00FD2EA4" w:rsidRDefault="003076A3" w:rsidP="0070064A">
      <w:pPr>
        <w:spacing w:line="360" w:lineRule="auto"/>
        <w:ind w:left="1008" w:hanging="720"/>
        <w:rPr>
          <w:rFonts w:ascii="Times New Roman" w:hAnsi="Times New Roman" w:cs="Times New Roman"/>
          <w:color w:val="000000" w:themeColor="text1"/>
          <w:sz w:val="24"/>
          <w:szCs w:val="24"/>
        </w:rPr>
      </w:pPr>
      <w:r w:rsidRPr="00675F83">
        <w:rPr>
          <w:rFonts w:ascii="Times New Roman" w:hAnsi="Times New Roman" w:cs="Times New Roman"/>
          <w:b/>
          <w:color w:val="000000" w:themeColor="text1"/>
          <w:sz w:val="24"/>
          <w:szCs w:val="24"/>
        </w:rPr>
        <w:t>Tailwindemea.net</w:t>
      </w:r>
      <w:r w:rsidRPr="00FD2EA4">
        <w:rPr>
          <w:rFonts w:ascii="Times New Roman" w:hAnsi="Times New Roman" w:cs="Times New Roman"/>
          <w:color w:val="000000" w:themeColor="text1"/>
          <w:sz w:val="24"/>
          <w:szCs w:val="24"/>
        </w:rPr>
        <w:t xml:space="preserve">, 2017, </w:t>
      </w:r>
      <w:r w:rsidR="009A5840" w:rsidRPr="00675F83">
        <w:rPr>
          <w:rFonts w:ascii="Times New Roman" w:hAnsi="Times New Roman" w:cs="Times New Roman"/>
          <w:i/>
          <w:color w:val="000000" w:themeColor="text1"/>
          <w:sz w:val="24"/>
          <w:szCs w:val="24"/>
        </w:rPr>
        <w:t>AdBlocking in Romania</w:t>
      </w:r>
      <w:r w:rsidR="009A5840" w:rsidRPr="00FD2EA4">
        <w:rPr>
          <w:rFonts w:ascii="Times New Roman" w:hAnsi="Times New Roman" w:cs="Times New Roman"/>
          <w:color w:val="000000" w:themeColor="text1"/>
          <w:sz w:val="24"/>
          <w:szCs w:val="24"/>
        </w:rPr>
        <w:t xml:space="preserve">, disponibil online la: </w:t>
      </w:r>
      <w:hyperlink r:id="rId16" w:history="1">
        <w:r w:rsidR="009A5840" w:rsidRPr="00FD2EA4">
          <w:rPr>
            <w:rStyle w:val="Hyperlink"/>
            <w:rFonts w:ascii="Times New Roman" w:hAnsi="Times New Roman" w:cs="Times New Roman"/>
            <w:color w:val="000000" w:themeColor="text1"/>
            <w:sz w:val="24"/>
            <w:szCs w:val="24"/>
            <w:u w:val="none"/>
          </w:rPr>
          <w:t>http://tailwindemea.net/AdBlockingRomania/AdBlockingRomania2017_RO.pdf</w:t>
        </w:r>
      </w:hyperlink>
      <w:r w:rsidR="009A5840" w:rsidRPr="00FD2EA4">
        <w:rPr>
          <w:rStyle w:val="Hyperlink"/>
          <w:rFonts w:ascii="Times New Roman" w:hAnsi="Times New Roman" w:cs="Times New Roman"/>
          <w:color w:val="000000" w:themeColor="text1"/>
          <w:sz w:val="24"/>
          <w:szCs w:val="24"/>
          <w:u w:val="none"/>
        </w:rPr>
        <w:t xml:space="preserve"> [ accesat la 3 mai 2018]</w:t>
      </w:r>
    </w:p>
    <w:sectPr w:rsidR="00D679AE" w:rsidRPr="00FD2EA4">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7C3" w:rsidRDefault="00CA37C3" w:rsidP="003076A3">
      <w:pPr>
        <w:spacing w:line="240" w:lineRule="auto"/>
      </w:pPr>
      <w:r>
        <w:separator/>
      </w:r>
    </w:p>
  </w:endnote>
  <w:endnote w:type="continuationSeparator" w:id="0">
    <w:p w:rsidR="00CA37C3" w:rsidRDefault="00CA37C3" w:rsidP="003076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8344081"/>
      <w:docPartObj>
        <w:docPartGallery w:val="Page Numbers (Bottom of Page)"/>
        <w:docPartUnique/>
      </w:docPartObj>
    </w:sdtPr>
    <w:sdtEndPr/>
    <w:sdtContent>
      <w:p w:rsidR="003076A3" w:rsidRDefault="003076A3">
        <w:pPr>
          <w:pStyle w:val="Footer"/>
          <w:jc w:val="center"/>
        </w:pPr>
        <w:r>
          <w:fldChar w:fldCharType="begin"/>
        </w:r>
        <w:r>
          <w:instrText>PAGE   \* MERGEFORMAT</w:instrText>
        </w:r>
        <w:r>
          <w:fldChar w:fldCharType="separate"/>
        </w:r>
        <w:r w:rsidR="0070064A" w:rsidRPr="0070064A">
          <w:rPr>
            <w:noProof/>
            <w:lang w:val="ro-RO"/>
          </w:rPr>
          <w:t>11</w:t>
        </w:r>
        <w:r>
          <w:fldChar w:fldCharType="end"/>
        </w:r>
      </w:p>
    </w:sdtContent>
  </w:sdt>
  <w:p w:rsidR="003076A3" w:rsidRDefault="00307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7C3" w:rsidRDefault="00CA37C3" w:rsidP="003076A3">
      <w:pPr>
        <w:spacing w:line="240" w:lineRule="auto"/>
      </w:pPr>
      <w:r>
        <w:separator/>
      </w:r>
    </w:p>
  </w:footnote>
  <w:footnote w:type="continuationSeparator" w:id="0">
    <w:p w:rsidR="00CA37C3" w:rsidRDefault="00CA37C3" w:rsidP="003076A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5400D"/>
    <w:multiLevelType w:val="hybridMultilevel"/>
    <w:tmpl w:val="E13C3D90"/>
    <w:lvl w:ilvl="0" w:tplc="E6ACFA8E">
      <w:numFmt w:val="bullet"/>
      <w:lvlText w:val="-"/>
      <w:lvlJc w:val="left"/>
      <w:pPr>
        <w:ind w:left="720" w:hanging="360"/>
      </w:pPr>
      <w:rPr>
        <w:rFonts w:ascii="Times New Roman" w:eastAsia="Arial"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A1E"/>
    <w:rsid w:val="0002211B"/>
    <w:rsid w:val="00041AEE"/>
    <w:rsid w:val="000456A8"/>
    <w:rsid w:val="00087120"/>
    <w:rsid w:val="000C3180"/>
    <w:rsid w:val="000F2CFC"/>
    <w:rsid w:val="00144464"/>
    <w:rsid w:val="001E5176"/>
    <w:rsid w:val="001E62FA"/>
    <w:rsid w:val="0020264B"/>
    <w:rsid w:val="00244E28"/>
    <w:rsid w:val="002606ED"/>
    <w:rsid w:val="00261C03"/>
    <w:rsid w:val="002D0F4B"/>
    <w:rsid w:val="002D54FA"/>
    <w:rsid w:val="002F1F71"/>
    <w:rsid w:val="003076A3"/>
    <w:rsid w:val="0033532D"/>
    <w:rsid w:val="00345EEA"/>
    <w:rsid w:val="00371D72"/>
    <w:rsid w:val="00384E99"/>
    <w:rsid w:val="00385F28"/>
    <w:rsid w:val="003E7790"/>
    <w:rsid w:val="003F101B"/>
    <w:rsid w:val="0041680C"/>
    <w:rsid w:val="00422B43"/>
    <w:rsid w:val="004A63B5"/>
    <w:rsid w:val="004C3583"/>
    <w:rsid w:val="004D4F17"/>
    <w:rsid w:val="004E2AB2"/>
    <w:rsid w:val="004F1C21"/>
    <w:rsid w:val="00561915"/>
    <w:rsid w:val="00573EF3"/>
    <w:rsid w:val="0058417A"/>
    <w:rsid w:val="005F0129"/>
    <w:rsid w:val="00675F83"/>
    <w:rsid w:val="006C572F"/>
    <w:rsid w:val="006E1994"/>
    <w:rsid w:val="006F4213"/>
    <w:rsid w:val="0070064A"/>
    <w:rsid w:val="007114F8"/>
    <w:rsid w:val="007608C9"/>
    <w:rsid w:val="00787B71"/>
    <w:rsid w:val="008368F3"/>
    <w:rsid w:val="00894A65"/>
    <w:rsid w:val="008E64CD"/>
    <w:rsid w:val="00993376"/>
    <w:rsid w:val="009A5840"/>
    <w:rsid w:val="009A59D7"/>
    <w:rsid w:val="00A15F17"/>
    <w:rsid w:val="00A52A1E"/>
    <w:rsid w:val="00A62AEB"/>
    <w:rsid w:val="00A73409"/>
    <w:rsid w:val="00AA4B63"/>
    <w:rsid w:val="00AF597D"/>
    <w:rsid w:val="00B3424E"/>
    <w:rsid w:val="00B53DD9"/>
    <w:rsid w:val="00B92D54"/>
    <w:rsid w:val="00BB5846"/>
    <w:rsid w:val="00BB7B73"/>
    <w:rsid w:val="00BB7D09"/>
    <w:rsid w:val="00C12A38"/>
    <w:rsid w:val="00C263DF"/>
    <w:rsid w:val="00C2712C"/>
    <w:rsid w:val="00CA37C3"/>
    <w:rsid w:val="00CF7B84"/>
    <w:rsid w:val="00D141DE"/>
    <w:rsid w:val="00D679AE"/>
    <w:rsid w:val="00D917D7"/>
    <w:rsid w:val="00DA5E5C"/>
    <w:rsid w:val="00DD6C9B"/>
    <w:rsid w:val="00E62A11"/>
    <w:rsid w:val="00EA1BA8"/>
    <w:rsid w:val="00FC19B0"/>
    <w:rsid w:val="00FD2EA4"/>
    <w:rsid w:val="00FF0A4E"/>
    <w:rsid w:val="00FF1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6FAC4"/>
  <w15:chartTrackingRefBased/>
  <w15:docId w15:val="{85F1063B-FF68-43F4-866B-890B28369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53DD9"/>
    <w:pPr>
      <w:pBdr>
        <w:top w:val="nil"/>
        <w:left w:val="nil"/>
        <w:bottom w:val="nil"/>
        <w:right w:val="nil"/>
        <w:between w:val="nil"/>
      </w:pBdr>
      <w:spacing w:after="0" w:line="276" w:lineRule="auto"/>
    </w:pPr>
    <w:rPr>
      <w:rFonts w:ascii="Arial" w:eastAsia="Arial" w:hAnsi="Arial" w:cs="Arial"/>
      <w:color w:val="000000"/>
      <w:lang w:val="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3409"/>
    <w:rPr>
      <w:color w:val="0563C1" w:themeColor="hyperlink"/>
      <w:u w:val="single"/>
    </w:rPr>
  </w:style>
  <w:style w:type="paragraph" w:styleId="ListParagraph">
    <w:name w:val="List Paragraph"/>
    <w:basedOn w:val="Normal"/>
    <w:uiPriority w:val="34"/>
    <w:qFormat/>
    <w:rsid w:val="007608C9"/>
    <w:pPr>
      <w:ind w:left="720"/>
      <w:contextualSpacing/>
    </w:pPr>
  </w:style>
  <w:style w:type="character" w:customStyle="1" w:styleId="UnresolvedMention1">
    <w:name w:val="Unresolved Mention1"/>
    <w:basedOn w:val="DefaultParagraphFont"/>
    <w:uiPriority w:val="99"/>
    <w:semiHidden/>
    <w:unhideWhenUsed/>
    <w:rsid w:val="00D679AE"/>
    <w:rPr>
      <w:color w:val="808080"/>
      <w:shd w:val="clear" w:color="auto" w:fill="E6E6E6"/>
    </w:rPr>
  </w:style>
  <w:style w:type="paragraph" w:styleId="Header">
    <w:name w:val="header"/>
    <w:basedOn w:val="Normal"/>
    <w:link w:val="HeaderChar"/>
    <w:uiPriority w:val="99"/>
    <w:unhideWhenUsed/>
    <w:rsid w:val="003076A3"/>
    <w:pPr>
      <w:tabs>
        <w:tab w:val="center" w:pos="4680"/>
        <w:tab w:val="right" w:pos="9360"/>
      </w:tabs>
      <w:spacing w:line="240" w:lineRule="auto"/>
    </w:pPr>
  </w:style>
  <w:style w:type="character" w:customStyle="1" w:styleId="HeaderChar">
    <w:name w:val="Header Char"/>
    <w:basedOn w:val="DefaultParagraphFont"/>
    <w:link w:val="Header"/>
    <w:uiPriority w:val="99"/>
    <w:rsid w:val="003076A3"/>
    <w:rPr>
      <w:rFonts w:ascii="Arial" w:eastAsia="Arial" w:hAnsi="Arial" w:cs="Arial"/>
      <w:color w:val="000000"/>
      <w:lang w:val="ro"/>
    </w:rPr>
  </w:style>
  <w:style w:type="paragraph" w:styleId="Footer">
    <w:name w:val="footer"/>
    <w:basedOn w:val="Normal"/>
    <w:link w:val="FooterChar"/>
    <w:uiPriority w:val="99"/>
    <w:unhideWhenUsed/>
    <w:rsid w:val="003076A3"/>
    <w:pPr>
      <w:tabs>
        <w:tab w:val="center" w:pos="4680"/>
        <w:tab w:val="right" w:pos="9360"/>
      </w:tabs>
      <w:spacing w:line="240" w:lineRule="auto"/>
    </w:pPr>
  </w:style>
  <w:style w:type="character" w:customStyle="1" w:styleId="FooterChar">
    <w:name w:val="Footer Char"/>
    <w:basedOn w:val="DefaultParagraphFont"/>
    <w:link w:val="Footer"/>
    <w:uiPriority w:val="99"/>
    <w:rsid w:val="003076A3"/>
    <w:rPr>
      <w:rFonts w:ascii="Arial" w:eastAsia="Arial" w:hAnsi="Arial" w:cs="Arial"/>
      <w:color w:val="000000"/>
      <w:lang w:val="ro"/>
    </w:rPr>
  </w:style>
  <w:style w:type="character" w:styleId="UnresolvedMention">
    <w:name w:val="Unresolved Mention"/>
    <w:basedOn w:val="DefaultParagraphFont"/>
    <w:uiPriority w:val="99"/>
    <w:semiHidden/>
    <w:unhideWhenUsed/>
    <w:rsid w:val="00573E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tailwindemea.net/AdBlockingRomania/AdBlockingRomania2017_RO.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pwc.ro/en/press_room/assets/2018/ro/roads-h1-2017.pdf" TargetMode="Externa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FABA796-2D68-4C23-B999-586043130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13</Pages>
  <Words>3635</Words>
  <Characters>20722</Characters>
  <Application>Microsoft Office Word</Application>
  <DocSecurity>0</DocSecurity>
  <Lines>172</Lines>
  <Paragraphs>48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dc:creator>
  <cp:keywords/>
  <dc:description/>
  <cp:lastModifiedBy>Work</cp:lastModifiedBy>
  <cp:revision>28</cp:revision>
  <dcterms:created xsi:type="dcterms:W3CDTF">2018-05-10T20:33:00Z</dcterms:created>
  <dcterms:modified xsi:type="dcterms:W3CDTF">2018-05-15T18:56:00Z</dcterms:modified>
</cp:coreProperties>
</file>